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0" w:type="auto"/>
        <w:tblLook w:val="00A0" w:firstRow="1" w:lastRow="0" w:firstColumn="1" w:lastColumn="0" w:noHBand="0" w:noVBand="0"/>
      </w:tblPr>
      <w:tblGrid>
        <w:gridCol w:w="2098"/>
        <w:gridCol w:w="3434"/>
        <w:gridCol w:w="1153"/>
        <w:gridCol w:w="2499"/>
      </w:tblGrid>
      <w:tr w:rsidR="002263DE" w14:paraId="3B0CE342" w14:textId="77777777" w:rsidTr="00EF096E">
        <w:tc>
          <w:tcPr>
            <w:tcW w:w="5532" w:type="dxa"/>
            <w:gridSpan w:val="2"/>
            <w:vMerge w:val="restart"/>
          </w:tcPr>
          <w:p w14:paraId="79E9B219" w14:textId="77777777" w:rsidR="002263DE" w:rsidRDefault="002263DE" w:rsidP="00E7770D">
            <w:pPr>
              <w:rPr>
                <w:rFonts w:ascii="David" w:hAnsi="David" w:cs="David"/>
                <w:sz w:val="26"/>
                <w:szCs w:val="26"/>
              </w:rPr>
            </w:pPr>
            <w:r>
              <w:rPr>
                <w:rFonts w:ascii="David" w:hAnsi="David" w:cs="David" w:hint="cs"/>
                <w:sz w:val="26"/>
                <w:szCs w:val="26"/>
                <w:rtl/>
              </w:rPr>
              <w:t xml:space="preserve">            </w:t>
            </w:r>
          </w:p>
        </w:tc>
        <w:tc>
          <w:tcPr>
            <w:tcW w:w="3652" w:type="dxa"/>
            <w:gridSpan w:val="2"/>
            <w:hideMark/>
          </w:tcPr>
          <w:p w14:paraId="15624FE3" w14:textId="77777777" w:rsidR="002263DE" w:rsidRDefault="002263DE" w:rsidP="00E7770D">
            <w:pPr>
              <w:jc w:val="both"/>
              <w:rPr>
                <w:rFonts w:ascii="David" w:hAnsi="David" w:cs="David"/>
                <w:b/>
                <w:bCs/>
                <w:sz w:val="26"/>
                <w:szCs w:val="26"/>
                <w:rtl/>
              </w:rPr>
            </w:pPr>
            <w:r>
              <w:rPr>
                <w:rFonts w:ascii="David" w:hAnsi="David" w:cs="David" w:hint="cs"/>
                <w:b/>
                <w:bCs/>
                <w:sz w:val="26"/>
                <w:szCs w:val="26"/>
                <w:rtl/>
              </w:rPr>
              <w:t>מטא"ר    /   אגף   תמיכה   לוגיסטית</w:t>
            </w:r>
          </w:p>
          <w:p w14:paraId="779F7308" w14:textId="77777777" w:rsidR="002263DE" w:rsidRDefault="00EF096E" w:rsidP="00EF096E">
            <w:pPr>
              <w:jc w:val="both"/>
              <w:rPr>
                <w:rFonts w:asciiTheme="minorHAnsi" w:hAnsiTheme="minorHAnsi" w:cs="David"/>
                <w:b/>
                <w:bCs/>
                <w:sz w:val="26"/>
                <w:szCs w:val="26"/>
              </w:rPr>
            </w:pPr>
            <w:r>
              <w:rPr>
                <w:rFonts w:ascii="David" w:hAnsi="David" w:cs="David" w:hint="cs"/>
                <w:b/>
                <w:bCs/>
                <w:sz w:val="26"/>
                <w:szCs w:val="26"/>
                <w:rtl/>
              </w:rPr>
              <w:t>מדור                             רכש טכנולוגי</w:t>
            </w:r>
            <w:r w:rsidR="002263DE">
              <w:rPr>
                <w:rFonts w:ascii="David" w:hAnsi="David" w:cs="David" w:hint="cs"/>
                <w:b/>
                <w:bCs/>
                <w:sz w:val="26"/>
                <w:szCs w:val="26"/>
                <w:rtl/>
              </w:rPr>
              <w:t xml:space="preserve"> </w:t>
            </w:r>
          </w:p>
        </w:tc>
      </w:tr>
      <w:tr w:rsidR="002263DE" w14:paraId="0489443D" w14:textId="77777777" w:rsidTr="00EF096E">
        <w:tc>
          <w:tcPr>
            <w:tcW w:w="0" w:type="auto"/>
            <w:gridSpan w:val="2"/>
            <w:vMerge/>
            <w:vAlign w:val="center"/>
            <w:hideMark/>
          </w:tcPr>
          <w:p w14:paraId="78771D6F" w14:textId="77777777" w:rsidR="002263DE" w:rsidRDefault="002263DE" w:rsidP="00E7770D">
            <w:pPr>
              <w:bidi w:val="0"/>
              <w:rPr>
                <w:rFonts w:ascii="David" w:hAnsi="David" w:cs="David"/>
                <w:sz w:val="26"/>
                <w:szCs w:val="26"/>
              </w:rPr>
            </w:pPr>
          </w:p>
        </w:tc>
        <w:tc>
          <w:tcPr>
            <w:tcW w:w="3652" w:type="dxa"/>
            <w:gridSpan w:val="2"/>
            <w:hideMark/>
          </w:tcPr>
          <w:p w14:paraId="0CB12FF3" w14:textId="77777777" w:rsidR="002263DE" w:rsidRDefault="002263DE" w:rsidP="00E7770D">
            <w:pPr>
              <w:jc w:val="both"/>
              <w:rPr>
                <w:rFonts w:ascii="David" w:hAnsi="David" w:cs="David"/>
                <w:b/>
                <w:bCs/>
                <w:sz w:val="26"/>
                <w:szCs w:val="26"/>
              </w:rPr>
            </w:pPr>
            <w:r>
              <w:rPr>
                <w:rFonts w:ascii="David" w:hAnsi="David" w:cs="David" w:hint="cs"/>
                <w:b/>
                <w:bCs/>
                <w:sz w:val="26"/>
                <w:szCs w:val="26"/>
                <w:rtl/>
              </w:rPr>
              <w:t>מחלקת</w:t>
            </w:r>
            <w:r>
              <w:rPr>
                <w:rFonts w:asciiTheme="minorHAnsi" w:hAnsiTheme="minorHAnsi" w:cs="David"/>
                <w:b/>
                <w:bCs/>
                <w:sz w:val="26"/>
                <w:szCs w:val="26"/>
              </w:rPr>
              <w:t xml:space="preserve">             </w:t>
            </w:r>
            <w:r>
              <w:rPr>
                <w:rFonts w:ascii="David" w:hAnsi="David" w:cs="David" w:hint="cs"/>
                <w:b/>
                <w:bCs/>
                <w:sz w:val="26"/>
                <w:szCs w:val="26"/>
                <w:rtl/>
              </w:rPr>
              <w:t xml:space="preserve"> רכישות </w:t>
            </w:r>
            <w:r>
              <w:rPr>
                <w:rFonts w:asciiTheme="minorHAnsi" w:hAnsiTheme="minorHAnsi" w:cs="David"/>
                <w:b/>
                <w:bCs/>
                <w:sz w:val="26"/>
                <w:szCs w:val="26"/>
              </w:rPr>
              <w:t xml:space="preserve">      </w:t>
            </w:r>
            <w:r>
              <w:rPr>
                <w:rFonts w:ascii="David" w:hAnsi="David" w:cs="David" w:hint="cs"/>
                <w:b/>
                <w:bCs/>
                <w:sz w:val="26"/>
                <w:szCs w:val="26"/>
                <w:rtl/>
              </w:rPr>
              <w:t>ומכירות</w:t>
            </w:r>
          </w:p>
        </w:tc>
      </w:tr>
      <w:tr w:rsidR="002263DE" w14:paraId="52ED7F34" w14:textId="77777777" w:rsidTr="00EF096E">
        <w:tc>
          <w:tcPr>
            <w:tcW w:w="0" w:type="auto"/>
            <w:gridSpan w:val="2"/>
            <w:vMerge/>
            <w:vAlign w:val="center"/>
            <w:hideMark/>
          </w:tcPr>
          <w:p w14:paraId="210B8C2A" w14:textId="77777777" w:rsidR="002263DE" w:rsidRDefault="002263DE" w:rsidP="00E7770D">
            <w:pPr>
              <w:bidi w:val="0"/>
              <w:rPr>
                <w:rFonts w:ascii="David" w:hAnsi="David" w:cs="David"/>
                <w:sz w:val="26"/>
                <w:szCs w:val="26"/>
              </w:rPr>
            </w:pPr>
          </w:p>
        </w:tc>
        <w:tc>
          <w:tcPr>
            <w:tcW w:w="1153" w:type="dxa"/>
            <w:hideMark/>
          </w:tcPr>
          <w:p w14:paraId="530CDCFB" w14:textId="77777777" w:rsidR="002263DE" w:rsidRDefault="002263DE" w:rsidP="00E7770D">
            <w:pPr>
              <w:rPr>
                <w:rFonts w:ascii="David" w:hAnsi="David" w:cs="David"/>
                <w:sz w:val="26"/>
                <w:szCs w:val="26"/>
              </w:rPr>
            </w:pPr>
            <w:r>
              <w:rPr>
                <w:rFonts w:ascii="David" w:hAnsi="David" w:cs="David" w:hint="cs"/>
                <w:sz w:val="26"/>
                <w:szCs w:val="26"/>
                <w:rtl/>
              </w:rPr>
              <w:t>טלפון:</w:t>
            </w:r>
          </w:p>
        </w:tc>
        <w:tc>
          <w:tcPr>
            <w:tcW w:w="2499" w:type="dxa"/>
            <w:hideMark/>
          </w:tcPr>
          <w:p w14:paraId="2F866C17" w14:textId="77777777" w:rsidR="002263DE" w:rsidRDefault="00EF096E" w:rsidP="00E7770D">
            <w:pPr>
              <w:jc w:val="right"/>
              <w:rPr>
                <w:rFonts w:ascii="David" w:hAnsi="David" w:cs="David"/>
                <w:sz w:val="26"/>
                <w:szCs w:val="26"/>
              </w:rPr>
            </w:pPr>
            <w:r>
              <w:rPr>
                <w:rFonts w:ascii="David" w:hAnsi="David" w:cs="David" w:hint="cs"/>
                <w:sz w:val="26"/>
                <w:szCs w:val="26"/>
                <w:rtl/>
              </w:rPr>
              <w:t>08-9124322</w:t>
            </w:r>
          </w:p>
        </w:tc>
      </w:tr>
      <w:tr w:rsidR="002263DE" w14:paraId="14A85C53" w14:textId="77777777" w:rsidTr="00EF096E">
        <w:tc>
          <w:tcPr>
            <w:tcW w:w="0" w:type="auto"/>
            <w:gridSpan w:val="2"/>
            <w:vMerge/>
            <w:vAlign w:val="center"/>
            <w:hideMark/>
          </w:tcPr>
          <w:p w14:paraId="7C35C75A" w14:textId="77777777" w:rsidR="002263DE" w:rsidRDefault="002263DE" w:rsidP="00E7770D">
            <w:pPr>
              <w:bidi w:val="0"/>
              <w:rPr>
                <w:rFonts w:ascii="David" w:hAnsi="David" w:cs="David"/>
                <w:sz w:val="26"/>
                <w:szCs w:val="26"/>
              </w:rPr>
            </w:pPr>
          </w:p>
        </w:tc>
        <w:tc>
          <w:tcPr>
            <w:tcW w:w="3652" w:type="dxa"/>
            <w:gridSpan w:val="2"/>
            <w:hideMark/>
          </w:tcPr>
          <w:p w14:paraId="362DC341" w14:textId="77777777" w:rsidR="002263DE" w:rsidRDefault="00CD52B8" w:rsidP="00EF096E">
            <w:pPr>
              <w:pStyle w:val="a6"/>
              <w:tabs>
                <w:tab w:val="clear" w:pos="4153"/>
                <w:tab w:val="clear" w:pos="8306"/>
                <w:tab w:val="left" w:pos="7678"/>
                <w:tab w:val="right" w:pos="10438"/>
              </w:tabs>
              <w:ind w:right="42"/>
              <w:jc w:val="center"/>
              <w:rPr>
                <w:rFonts w:ascii="David" w:hAnsi="David" w:cs="David"/>
                <w:b/>
                <w:bCs/>
              </w:rPr>
            </w:pPr>
            <w:r>
              <w:rPr>
                <w:rFonts w:ascii="David" w:hAnsi="David" w:cs="David" w:hint="cs"/>
                <w:b/>
                <w:bCs/>
                <w:rtl/>
              </w:rPr>
              <w:t>מרץ</w:t>
            </w:r>
            <w:r w:rsidR="00E055DA">
              <w:rPr>
                <w:rFonts w:ascii="David" w:hAnsi="David" w:cs="David" w:hint="cs"/>
                <w:b/>
                <w:bCs/>
                <w:rtl/>
              </w:rPr>
              <w:t xml:space="preserve"> 2025</w:t>
            </w:r>
          </w:p>
        </w:tc>
      </w:tr>
      <w:tr w:rsidR="002263DE" w14:paraId="2F3A32CC" w14:textId="77777777" w:rsidTr="00EF096E">
        <w:tc>
          <w:tcPr>
            <w:tcW w:w="0" w:type="auto"/>
            <w:gridSpan w:val="2"/>
            <w:vMerge/>
            <w:vAlign w:val="center"/>
            <w:hideMark/>
          </w:tcPr>
          <w:p w14:paraId="19EA891D" w14:textId="77777777" w:rsidR="002263DE" w:rsidRDefault="002263DE" w:rsidP="00E7770D">
            <w:pPr>
              <w:bidi w:val="0"/>
              <w:rPr>
                <w:rFonts w:ascii="David" w:hAnsi="David" w:cs="David"/>
                <w:sz w:val="26"/>
                <w:szCs w:val="26"/>
              </w:rPr>
            </w:pPr>
          </w:p>
        </w:tc>
        <w:tc>
          <w:tcPr>
            <w:tcW w:w="3652" w:type="dxa"/>
            <w:gridSpan w:val="2"/>
          </w:tcPr>
          <w:p w14:paraId="559AD069" w14:textId="77777777" w:rsidR="002263DE" w:rsidRDefault="002263DE" w:rsidP="00E7770D">
            <w:pPr>
              <w:pStyle w:val="a6"/>
              <w:tabs>
                <w:tab w:val="clear" w:pos="4153"/>
                <w:tab w:val="clear" w:pos="8306"/>
                <w:tab w:val="left" w:pos="7678"/>
                <w:tab w:val="right" w:pos="10438"/>
              </w:tabs>
              <w:ind w:right="42"/>
              <w:rPr>
                <w:rFonts w:asciiTheme="minorHAnsi" w:hAnsiTheme="minorHAnsi" w:cs="David"/>
                <w:b/>
                <w:bCs/>
              </w:rPr>
            </w:pPr>
          </w:p>
        </w:tc>
      </w:tr>
      <w:tr w:rsidR="002263DE" w14:paraId="44942709" w14:textId="77777777" w:rsidTr="00EF096E">
        <w:trPr>
          <w:gridAfter w:val="3"/>
          <w:wAfter w:w="7086" w:type="dxa"/>
        </w:trPr>
        <w:tc>
          <w:tcPr>
            <w:tcW w:w="2098" w:type="dxa"/>
            <w:vAlign w:val="center"/>
          </w:tcPr>
          <w:p w14:paraId="66BB901A" w14:textId="77777777" w:rsidR="002263DE" w:rsidRDefault="002263DE" w:rsidP="00E7770D">
            <w:pPr>
              <w:bidi w:val="0"/>
              <w:rPr>
                <w:rFonts w:ascii="David" w:hAnsi="David" w:cs="David"/>
                <w:sz w:val="26"/>
                <w:szCs w:val="26"/>
              </w:rPr>
            </w:pPr>
          </w:p>
        </w:tc>
      </w:tr>
    </w:tbl>
    <w:p w14:paraId="02AA6C33" w14:textId="77777777" w:rsidR="002263DE" w:rsidRPr="001227EB" w:rsidRDefault="002263DE" w:rsidP="00907917">
      <w:pPr>
        <w:spacing w:line="360" w:lineRule="auto"/>
        <w:ind w:left="-3"/>
        <w:jc w:val="center"/>
        <w:rPr>
          <w:rFonts w:cs="David"/>
          <w:b/>
          <w:bCs/>
          <w:sz w:val="32"/>
          <w:szCs w:val="28"/>
          <w:u w:val="single"/>
          <w:rtl/>
        </w:rPr>
      </w:pPr>
      <w:r w:rsidRPr="001227EB">
        <w:rPr>
          <w:rFonts w:cs="David" w:hint="cs"/>
          <w:b/>
          <w:bCs/>
          <w:sz w:val="32"/>
          <w:szCs w:val="28"/>
          <w:rtl/>
        </w:rPr>
        <w:t>הנדון</w:t>
      </w:r>
      <w:r w:rsidRPr="00907917">
        <w:rPr>
          <w:rFonts w:ascii="David" w:hAnsi="David" w:cs="David"/>
          <w:b/>
          <w:bCs/>
          <w:sz w:val="32"/>
          <w:szCs w:val="28"/>
          <w:rtl/>
        </w:rPr>
        <w:t>:</w:t>
      </w:r>
      <w:r w:rsidRPr="00907917">
        <w:rPr>
          <w:rFonts w:ascii="David" w:hAnsi="David" w:cs="David"/>
          <w:sz w:val="28"/>
          <w:szCs w:val="28"/>
          <w:rtl/>
        </w:rPr>
        <w:t xml:space="preserve"> </w:t>
      </w:r>
      <w:r w:rsidRPr="005713E2">
        <w:rPr>
          <w:rFonts w:ascii="David" w:hAnsi="David" w:cs="David"/>
          <w:b/>
          <w:bCs/>
          <w:sz w:val="28"/>
          <w:szCs w:val="28"/>
          <w:u w:val="single"/>
          <w:rtl/>
        </w:rPr>
        <w:t>פניה מוקדמת לקבלת מידע</w:t>
      </w:r>
      <w:r w:rsidRPr="005713E2">
        <w:rPr>
          <w:rFonts w:ascii="David" w:hAnsi="David" w:cs="David"/>
          <w:b/>
          <w:bCs/>
          <w:sz w:val="28"/>
          <w:szCs w:val="28"/>
          <w:u w:val="single"/>
        </w:rPr>
        <w:t xml:space="preserve"> </w:t>
      </w:r>
      <w:r w:rsidRPr="005713E2">
        <w:rPr>
          <w:rFonts w:ascii="David" w:hAnsi="David" w:cs="David"/>
          <w:b/>
          <w:bCs/>
          <w:sz w:val="28"/>
          <w:szCs w:val="28"/>
          <w:u w:val="single"/>
          <w:rtl/>
        </w:rPr>
        <w:t>(</w:t>
      </w:r>
      <w:r w:rsidRPr="005713E2">
        <w:rPr>
          <w:rFonts w:ascii="David" w:hAnsi="David" w:cs="David"/>
          <w:b/>
          <w:bCs/>
          <w:sz w:val="28"/>
          <w:szCs w:val="28"/>
          <w:u w:val="single"/>
        </w:rPr>
        <w:t>RF</w:t>
      </w:r>
      <w:r w:rsidR="005713E2" w:rsidRPr="005713E2">
        <w:rPr>
          <w:rFonts w:ascii="David" w:hAnsi="David" w:cs="David"/>
          <w:b/>
          <w:bCs/>
          <w:sz w:val="28"/>
          <w:szCs w:val="28"/>
          <w:u w:val="single"/>
        </w:rPr>
        <w:t>D</w:t>
      </w:r>
      <w:r w:rsidR="005713E2" w:rsidRPr="005713E2">
        <w:rPr>
          <w:rFonts w:ascii="David" w:hAnsi="David" w:cs="David" w:hint="cs"/>
          <w:b/>
          <w:bCs/>
          <w:sz w:val="28"/>
          <w:szCs w:val="28"/>
          <w:u w:val="single"/>
          <w:rtl/>
        </w:rPr>
        <w:t>/</w:t>
      </w:r>
      <w:r w:rsidR="005713E2" w:rsidRPr="005713E2">
        <w:rPr>
          <w:rFonts w:ascii="David" w:hAnsi="David" w:cs="David" w:hint="cs"/>
          <w:b/>
          <w:bCs/>
          <w:sz w:val="28"/>
          <w:szCs w:val="28"/>
          <w:u w:val="single"/>
        </w:rPr>
        <w:t>RFI</w:t>
      </w:r>
      <w:r w:rsidRPr="005713E2">
        <w:rPr>
          <w:rFonts w:ascii="David" w:hAnsi="David" w:cs="David"/>
          <w:b/>
          <w:bCs/>
          <w:sz w:val="28"/>
          <w:szCs w:val="28"/>
          <w:u w:val="single"/>
          <w:rtl/>
        </w:rPr>
        <w:t>)</w:t>
      </w:r>
      <w:r w:rsidR="00835514" w:rsidRPr="005713E2">
        <w:rPr>
          <w:rFonts w:ascii="David" w:hAnsi="David" w:cs="David"/>
          <w:b/>
          <w:bCs/>
          <w:sz w:val="28"/>
          <w:szCs w:val="28"/>
          <w:u w:val="single"/>
          <w:rtl/>
        </w:rPr>
        <w:t xml:space="preserve"> </w:t>
      </w:r>
      <w:r w:rsidRPr="005713E2">
        <w:rPr>
          <w:rFonts w:ascii="David" w:hAnsi="David" w:cs="David"/>
          <w:b/>
          <w:bCs/>
          <w:sz w:val="28"/>
          <w:szCs w:val="28"/>
          <w:u w:val="single"/>
          <w:rtl/>
        </w:rPr>
        <w:t xml:space="preserve">- מספר </w:t>
      </w:r>
      <w:r w:rsidR="00907917" w:rsidRPr="005713E2">
        <w:rPr>
          <w:rFonts w:ascii="David" w:hAnsi="David" w:cs="David"/>
          <w:b/>
          <w:bCs/>
          <w:sz w:val="28"/>
          <w:szCs w:val="28"/>
          <w:u w:val="single"/>
        </w:rPr>
        <w:t>25/2025</w:t>
      </w:r>
      <w:r w:rsidRPr="001227EB">
        <w:rPr>
          <w:rFonts w:cs="David" w:hint="cs"/>
          <w:b/>
          <w:bCs/>
          <w:sz w:val="32"/>
          <w:szCs w:val="28"/>
          <w:u w:val="single"/>
          <w:rtl/>
        </w:rPr>
        <w:t xml:space="preserve"> </w:t>
      </w:r>
    </w:p>
    <w:p w14:paraId="5F059187" w14:textId="77777777" w:rsidR="002263DE" w:rsidRPr="005945BF" w:rsidRDefault="001227EB" w:rsidP="00835514">
      <w:pPr>
        <w:spacing w:line="360" w:lineRule="auto"/>
        <w:ind w:left="-3"/>
        <w:jc w:val="center"/>
        <w:rPr>
          <w:rFonts w:cs="David"/>
          <w:b/>
          <w:bCs/>
          <w:sz w:val="32"/>
          <w:szCs w:val="28"/>
          <w:u w:val="single"/>
          <w:rtl/>
        </w:rPr>
      </w:pPr>
      <w:r w:rsidRPr="001227EB">
        <w:rPr>
          <w:rFonts w:cs="David" w:hint="cs"/>
          <w:b/>
          <w:bCs/>
          <w:sz w:val="32"/>
          <w:szCs w:val="28"/>
          <w:u w:val="single"/>
          <w:rtl/>
        </w:rPr>
        <w:t>בנושא</w:t>
      </w:r>
      <w:r w:rsidR="00D75399">
        <w:rPr>
          <w:rFonts w:cs="David" w:hint="cs"/>
          <w:b/>
          <w:bCs/>
          <w:sz w:val="32"/>
          <w:szCs w:val="28"/>
          <w:u w:val="single"/>
          <w:rtl/>
        </w:rPr>
        <w:t>:</w:t>
      </w:r>
      <w:r w:rsidRPr="001227EB">
        <w:rPr>
          <w:rFonts w:cs="David" w:hint="cs"/>
          <w:b/>
          <w:bCs/>
          <w:sz w:val="32"/>
          <w:szCs w:val="28"/>
          <w:u w:val="single"/>
          <w:rtl/>
        </w:rPr>
        <w:t xml:space="preserve"> </w:t>
      </w:r>
      <w:r w:rsidR="008B1413" w:rsidRPr="005945BF">
        <w:rPr>
          <w:rFonts w:cs="David" w:hint="eastAsia"/>
          <w:b/>
          <w:bCs/>
          <w:sz w:val="32"/>
          <w:szCs w:val="28"/>
          <w:u w:val="single"/>
          <w:rtl/>
        </w:rPr>
        <w:t>מערכת</w:t>
      </w:r>
      <w:r w:rsidR="008B1413" w:rsidRPr="005945BF">
        <w:rPr>
          <w:rFonts w:cs="David"/>
          <w:b/>
          <w:bCs/>
          <w:sz w:val="32"/>
          <w:szCs w:val="28"/>
          <w:u w:val="single"/>
          <w:rtl/>
        </w:rPr>
        <w:t xml:space="preserve"> </w:t>
      </w:r>
      <w:r w:rsidR="008B1413" w:rsidRPr="005945BF">
        <w:rPr>
          <w:rFonts w:cs="David" w:hint="eastAsia"/>
          <w:b/>
          <w:bCs/>
          <w:sz w:val="32"/>
          <w:szCs w:val="28"/>
          <w:u w:val="single"/>
          <w:rtl/>
        </w:rPr>
        <w:t>לניהול</w:t>
      </w:r>
      <w:r w:rsidR="008B1413" w:rsidRPr="005945BF">
        <w:rPr>
          <w:rFonts w:cs="David"/>
          <w:b/>
          <w:bCs/>
          <w:sz w:val="32"/>
          <w:szCs w:val="28"/>
          <w:u w:val="single"/>
          <w:rtl/>
        </w:rPr>
        <w:t xml:space="preserve"> </w:t>
      </w:r>
      <w:r w:rsidR="008B1413" w:rsidRPr="005945BF">
        <w:rPr>
          <w:rFonts w:cs="David" w:hint="eastAsia"/>
          <w:b/>
          <w:bCs/>
          <w:sz w:val="32"/>
          <w:szCs w:val="28"/>
          <w:u w:val="single"/>
          <w:rtl/>
        </w:rPr>
        <w:t>ומעקב</w:t>
      </w:r>
      <w:r w:rsidR="008B1413" w:rsidRPr="005945BF">
        <w:rPr>
          <w:rFonts w:cs="David"/>
          <w:b/>
          <w:bCs/>
          <w:sz w:val="32"/>
          <w:szCs w:val="28"/>
          <w:u w:val="single"/>
          <w:rtl/>
        </w:rPr>
        <w:t xml:space="preserve"> משימות </w:t>
      </w:r>
      <w:r w:rsidR="008B1413" w:rsidRPr="005945BF">
        <w:rPr>
          <w:rFonts w:cs="David" w:hint="eastAsia"/>
          <w:b/>
          <w:bCs/>
          <w:sz w:val="32"/>
          <w:szCs w:val="28"/>
          <w:u w:val="single"/>
          <w:rtl/>
        </w:rPr>
        <w:t>ופרויקטים</w:t>
      </w:r>
    </w:p>
    <w:p w14:paraId="73ACE04D" w14:textId="77777777" w:rsidR="002263DE" w:rsidRPr="00923DCA" w:rsidRDefault="002263DE" w:rsidP="002263DE">
      <w:pPr>
        <w:pStyle w:val="ab"/>
        <w:numPr>
          <w:ilvl w:val="0"/>
          <w:numId w:val="4"/>
        </w:numPr>
        <w:spacing w:line="360" w:lineRule="auto"/>
        <w:rPr>
          <w:b/>
          <w:bCs/>
        </w:rPr>
      </w:pPr>
      <w:r w:rsidRPr="00923DCA">
        <w:rPr>
          <w:rFonts w:hint="eastAsia"/>
          <w:b/>
          <w:bCs/>
          <w:u w:val="single"/>
          <w:rtl/>
        </w:rPr>
        <w:t>כללי</w:t>
      </w:r>
    </w:p>
    <w:p w14:paraId="4A25EF45" w14:textId="77777777" w:rsidR="002263DE" w:rsidRDefault="002263DE" w:rsidP="00BB59CE">
      <w:pPr>
        <w:pStyle w:val="ab"/>
        <w:numPr>
          <w:ilvl w:val="1"/>
          <w:numId w:val="4"/>
        </w:numPr>
        <w:spacing w:line="360" w:lineRule="auto"/>
        <w:ind w:left="788" w:hanging="431"/>
        <w:jc w:val="both"/>
        <w:rPr>
          <w:noProof w:val="0"/>
          <w:sz w:val="24"/>
          <w:szCs w:val="24"/>
        </w:rPr>
      </w:pPr>
      <w:r w:rsidRPr="00DF5E8C">
        <w:rPr>
          <w:rFonts w:hint="cs"/>
          <w:noProof w:val="0"/>
          <w:sz w:val="24"/>
          <w:szCs w:val="24"/>
          <w:rtl/>
        </w:rPr>
        <w:t xml:space="preserve">משטרת ישראל, </w:t>
      </w:r>
      <w:r w:rsidR="008B1413">
        <w:rPr>
          <w:rFonts w:hint="cs"/>
          <w:noProof w:val="0"/>
          <w:sz w:val="24"/>
          <w:szCs w:val="24"/>
          <w:rtl/>
        </w:rPr>
        <w:t>המחלקה להתעצמות טכנולוגית</w:t>
      </w:r>
      <w:r w:rsidR="00D75399">
        <w:rPr>
          <w:rFonts w:hint="cs"/>
          <w:noProof w:val="0"/>
          <w:sz w:val="24"/>
          <w:szCs w:val="24"/>
          <w:rtl/>
        </w:rPr>
        <w:t xml:space="preserve"> באגף תכנון וארגון (</w:t>
      </w:r>
      <w:r w:rsidR="008B1413">
        <w:rPr>
          <w:rFonts w:hint="cs"/>
          <w:noProof w:val="0"/>
          <w:sz w:val="24"/>
          <w:szCs w:val="24"/>
          <w:rtl/>
        </w:rPr>
        <w:t>אג"ת</w:t>
      </w:r>
      <w:r w:rsidR="00D75399">
        <w:rPr>
          <w:rFonts w:hint="cs"/>
          <w:noProof w:val="0"/>
          <w:sz w:val="24"/>
          <w:szCs w:val="24"/>
          <w:rtl/>
        </w:rPr>
        <w:t>)</w:t>
      </w:r>
      <w:r w:rsidR="008B1413">
        <w:rPr>
          <w:rFonts w:hint="cs"/>
          <w:noProof w:val="0"/>
          <w:sz w:val="24"/>
          <w:szCs w:val="24"/>
          <w:rtl/>
        </w:rPr>
        <w:t xml:space="preserve">, </w:t>
      </w:r>
      <w:r w:rsidRPr="00DF5E8C">
        <w:rPr>
          <w:rFonts w:hint="cs"/>
          <w:noProof w:val="0"/>
          <w:sz w:val="24"/>
          <w:szCs w:val="24"/>
          <w:rtl/>
        </w:rPr>
        <w:t>מעוניינת לקבל מידע ע</w:t>
      </w:r>
      <w:r w:rsidR="008B1413">
        <w:rPr>
          <w:rFonts w:hint="cs"/>
          <w:noProof w:val="0"/>
          <w:sz w:val="24"/>
          <w:szCs w:val="24"/>
          <w:rtl/>
        </w:rPr>
        <w:t xml:space="preserve">ל מערכת לניהול ומעקב משימות ופרויקטים </w:t>
      </w:r>
      <w:r w:rsidRPr="00DF5E8C">
        <w:rPr>
          <w:rFonts w:hint="cs"/>
          <w:noProof w:val="0"/>
          <w:sz w:val="24"/>
          <w:szCs w:val="24"/>
          <w:rtl/>
        </w:rPr>
        <w:t>וכן לבצע ה</w:t>
      </w:r>
      <w:r w:rsidR="00BB59CE">
        <w:rPr>
          <w:rFonts w:hint="cs"/>
          <w:noProof w:val="0"/>
          <w:sz w:val="24"/>
          <w:szCs w:val="24"/>
          <w:rtl/>
        </w:rPr>
        <w:t>צגה</w:t>
      </w:r>
      <w:r w:rsidRPr="00DF5E8C">
        <w:rPr>
          <w:rFonts w:hint="cs"/>
          <w:noProof w:val="0"/>
          <w:sz w:val="24"/>
          <w:szCs w:val="24"/>
          <w:rtl/>
        </w:rPr>
        <w:t xml:space="preserve"> ככל</w:t>
      </w:r>
      <w:r>
        <w:rPr>
          <w:rFonts w:hint="cs"/>
          <w:noProof w:val="0"/>
          <w:sz w:val="24"/>
          <w:szCs w:val="24"/>
          <w:rtl/>
        </w:rPr>
        <w:t xml:space="preserve"> </w:t>
      </w:r>
      <w:r w:rsidRPr="00DF5E8C">
        <w:rPr>
          <w:rFonts w:hint="cs"/>
          <w:noProof w:val="0"/>
          <w:sz w:val="24"/>
          <w:szCs w:val="24"/>
          <w:rtl/>
        </w:rPr>
        <w:t>שיידרש.</w:t>
      </w:r>
    </w:p>
    <w:p w14:paraId="2C59094D" w14:textId="1B528455" w:rsidR="002263DE" w:rsidRDefault="002263DE" w:rsidP="003656DE">
      <w:pPr>
        <w:pStyle w:val="ab"/>
        <w:numPr>
          <w:ilvl w:val="1"/>
          <w:numId w:val="4"/>
        </w:numPr>
        <w:spacing w:line="360" w:lineRule="auto"/>
        <w:ind w:left="794"/>
        <w:jc w:val="both"/>
        <w:rPr>
          <w:noProof w:val="0"/>
          <w:sz w:val="24"/>
          <w:szCs w:val="24"/>
        </w:rPr>
      </w:pPr>
      <w:r w:rsidRPr="00DF5E8C">
        <w:rPr>
          <w:rFonts w:hint="cs"/>
          <w:noProof w:val="0"/>
          <w:sz w:val="24"/>
          <w:szCs w:val="24"/>
          <w:rtl/>
        </w:rPr>
        <w:t xml:space="preserve">משטרת ישראל מבקשת לבחון את התאמת </w:t>
      </w:r>
      <w:r w:rsidR="008B1413">
        <w:rPr>
          <w:rFonts w:hint="cs"/>
          <w:noProof w:val="0"/>
          <w:sz w:val="24"/>
          <w:szCs w:val="24"/>
          <w:rtl/>
        </w:rPr>
        <w:t>המערכת</w:t>
      </w:r>
      <w:r w:rsidR="00B571DE">
        <w:rPr>
          <w:rFonts w:hint="cs"/>
          <w:noProof w:val="0"/>
          <w:sz w:val="24"/>
          <w:szCs w:val="24"/>
          <w:rtl/>
        </w:rPr>
        <w:t xml:space="preserve"> לדרישות המבצעיות ו</w:t>
      </w:r>
      <w:r w:rsidR="006E79E3">
        <w:rPr>
          <w:rFonts w:hint="cs"/>
          <w:noProof w:val="0"/>
          <w:sz w:val="24"/>
          <w:szCs w:val="24"/>
          <w:rtl/>
        </w:rPr>
        <w:t xml:space="preserve">את </w:t>
      </w:r>
      <w:r w:rsidR="00B571DE">
        <w:rPr>
          <w:rFonts w:hint="cs"/>
          <w:noProof w:val="0"/>
          <w:sz w:val="24"/>
          <w:szCs w:val="24"/>
          <w:rtl/>
        </w:rPr>
        <w:t>שילובה במערכות המחשוב הקיימות, בכפוף לדרישות אבטחת המידע,</w:t>
      </w:r>
      <w:r w:rsidR="008B1413">
        <w:rPr>
          <w:rFonts w:hint="cs"/>
          <w:noProof w:val="0"/>
          <w:sz w:val="24"/>
          <w:szCs w:val="24"/>
          <w:rtl/>
        </w:rPr>
        <w:t xml:space="preserve"> </w:t>
      </w:r>
      <w:r w:rsidR="0082091D">
        <w:rPr>
          <w:rFonts w:hint="cs"/>
          <w:noProof w:val="0"/>
          <w:sz w:val="24"/>
          <w:szCs w:val="24"/>
          <w:rtl/>
        </w:rPr>
        <w:t>לצורך שיפור וייעול תהליכים ופרויקטים חוצי ארגון ותהליכים ביחידות השונות שלו</w:t>
      </w:r>
      <w:r w:rsidR="00B571DE">
        <w:rPr>
          <w:rFonts w:hint="cs"/>
          <w:noProof w:val="0"/>
          <w:sz w:val="24"/>
          <w:szCs w:val="24"/>
          <w:rtl/>
        </w:rPr>
        <w:t>.</w:t>
      </w:r>
    </w:p>
    <w:p w14:paraId="6EC6A3A4" w14:textId="77777777" w:rsidR="00B66FBF" w:rsidRPr="005945BF" w:rsidRDefault="008B1413" w:rsidP="003656DE">
      <w:pPr>
        <w:pStyle w:val="ae"/>
        <w:spacing w:line="360" w:lineRule="auto"/>
        <w:ind w:left="794"/>
        <w:jc w:val="both"/>
        <w:rPr>
          <w:rFonts w:ascii="David" w:hAnsi="David" w:cs="David"/>
          <w:b/>
          <w:bCs/>
          <w:sz w:val="24"/>
          <w:szCs w:val="24"/>
          <w:rtl/>
        </w:rPr>
      </w:pPr>
      <w:r w:rsidRPr="005945BF">
        <w:rPr>
          <w:rFonts w:ascii="David" w:hAnsi="David" w:cs="David" w:hint="eastAsia"/>
          <w:b/>
          <w:bCs/>
          <w:sz w:val="24"/>
          <w:szCs w:val="24"/>
          <w:rtl/>
        </w:rPr>
        <w:t>נכון</w:t>
      </w:r>
      <w:r w:rsidRPr="005945BF">
        <w:rPr>
          <w:rFonts w:ascii="David" w:hAnsi="David" w:cs="David"/>
          <w:b/>
          <w:bCs/>
          <w:sz w:val="24"/>
          <w:szCs w:val="24"/>
          <w:rtl/>
        </w:rPr>
        <w:t xml:space="preserve"> </w:t>
      </w:r>
      <w:r w:rsidRPr="005945BF">
        <w:rPr>
          <w:rFonts w:ascii="David" w:hAnsi="David" w:cs="David" w:hint="eastAsia"/>
          <w:b/>
          <w:bCs/>
          <w:sz w:val="24"/>
          <w:szCs w:val="24"/>
          <w:rtl/>
        </w:rPr>
        <w:t>לראשית</w:t>
      </w:r>
      <w:r w:rsidRPr="005945BF">
        <w:rPr>
          <w:rFonts w:ascii="David" w:hAnsi="David" w:cs="David"/>
          <w:b/>
          <w:bCs/>
          <w:sz w:val="24"/>
          <w:szCs w:val="24"/>
          <w:rtl/>
        </w:rPr>
        <w:t xml:space="preserve"> 2025, </w:t>
      </w:r>
      <w:r w:rsidR="000D24C0" w:rsidRPr="005945BF">
        <w:rPr>
          <w:rFonts w:ascii="David" w:hAnsi="David" w:cs="David" w:hint="eastAsia"/>
          <w:b/>
          <w:bCs/>
          <w:sz w:val="24"/>
          <w:szCs w:val="24"/>
          <w:rtl/>
        </w:rPr>
        <w:t>לא</w:t>
      </w:r>
      <w:r w:rsidR="000D24C0" w:rsidRPr="005945BF">
        <w:rPr>
          <w:rFonts w:ascii="David" w:hAnsi="David" w:cs="David"/>
          <w:b/>
          <w:bCs/>
          <w:sz w:val="24"/>
          <w:szCs w:val="24"/>
          <w:rtl/>
        </w:rPr>
        <w:t xml:space="preserve"> </w:t>
      </w:r>
      <w:r w:rsidR="000D24C0" w:rsidRPr="005945BF">
        <w:rPr>
          <w:rFonts w:ascii="David" w:hAnsi="David" w:cs="David" w:hint="eastAsia"/>
          <w:b/>
          <w:bCs/>
          <w:sz w:val="24"/>
          <w:szCs w:val="24"/>
          <w:rtl/>
        </w:rPr>
        <w:t>קיימת</w:t>
      </w:r>
      <w:r w:rsidRPr="005945BF">
        <w:rPr>
          <w:rFonts w:ascii="David" w:hAnsi="David" w:cs="David"/>
          <w:b/>
          <w:bCs/>
          <w:sz w:val="24"/>
          <w:szCs w:val="24"/>
          <w:rtl/>
        </w:rPr>
        <w:t xml:space="preserve"> במשטרת ישראל מערכת ארגו</w:t>
      </w:r>
      <w:r w:rsidRPr="005945BF">
        <w:rPr>
          <w:rFonts w:ascii="David" w:hAnsi="David" w:cs="David" w:hint="eastAsia"/>
          <w:b/>
          <w:bCs/>
          <w:sz w:val="24"/>
          <w:szCs w:val="24"/>
          <w:rtl/>
        </w:rPr>
        <w:t>נית</w:t>
      </w:r>
      <w:r w:rsidRPr="005945BF">
        <w:rPr>
          <w:rFonts w:ascii="David" w:hAnsi="David" w:cs="David"/>
          <w:b/>
          <w:bCs/>
          <w:sz w:val="24"/>
          <w:szCs w:val="24"/>
          <w:rtl/>
        </w:rPr>
        <w:t xml:space="preserve"> </w:t>
      </w:r>
      <w:r w:rsidRPr="005945BF">
        <w:rPr>
          <w:rFonts w:ascii="David" w:hAnsi="David" w:cs="David" w:hint="eastAsia"/>
          <w:b/>
          <w:bCs/>
          <w:sz w:val="24"/>
          <w:szCs w:val="24"/>
          <w:rtl/>
        </w:rPr>
        <w:t>אחידה</w:t>
      </w:r>
      <w:r w:rsidRPr="005945BF">
        <w:rPr>
          <w:rFonts w:ascii="David" w:hAnsi="David" w:cs="David"/>
          <w:b/>
          <w:bCs/>
          <w:sz w:val="24"/>
          <w:szCs w:val="24"/>
          <w:rtl/>
        </w:rPr>
        <w:t xml:space="preserve"> </w:t>
      </w:r>
      <w:r w:rsidRPr="005945BF">
        <w:rPr>
          <w:rFonts w:ascii="David" w:hAnsi="David" w:cs="David" w:hint="eastAsia"/>
          <w:b/>
          <w:bCs/>
          <w:sz w:val="24"/>
          <w:szCs w:val="24"/>
          <w:rtl/>
        </w:rPr>
        <w:t>למעקב</w:t>
      </w:r>
      <w:r w:rsidRPr="005945BF">
        <w:rPr>
          <w:rFonts w:ascii="David" w:hAnsi="David" w:cs="David"/>
          <w:b/>
          <w:bCs/>
          <w:sz w:val="24"/>
          <w:szCs w:val="24"/>
          <w:rtl/>
        </w:rPr>
        <w:t xml:space="preserve"> </w:t>
      </w:r>
      <w:r w:rsidRPr="005945BF">
        <w:rPr>
          <w:rFonts w:ascii="David" w:hAnsi="David" w:cs="David" w:hint="eastAsia"/>
          <w:b/>
          <w:bCs/>
          <w:sz w:val="24"/>
          <w:szCs w:val="24"/>
          <w:rtl/>
        </w:rPr>
        <w:t>ביצוע</w:t>
      </w:r>
      <w:r w:rsidRPr="005945BF">
        <w:rPr>
          <w:rFonts w:ascii="David" w:hAnsi="David" w:cs="David"/>
          <w:b/>
          <w:bCs/>
          <w:sz w:val="24"/>
          <w:szCs w:val="24"/>
          <w:rtl/>
        </w:rPr>
        <w:t xml:space="preserve"> </w:t>
      </w:r>
      <w:r w:rsidRPr="005945BF">
        <w:rPr>
          <w:rFonts w:ascii="David" w:hAnsi="David" w:cs="David" w:hint="eastAsia"/>
          <w:b/>
          <w:bCs/>
          <w:sz w:val="24"/>
          <w:szCs w:val="24"/>
          <w:rtl/>
        </w:rPr>
        <w:t>משימות</w:t>
      </w:r>
      <w:r w:rsidRPr="005945BF">
        <w:rPr>
          <w:rFonts w:ascii="David" w:hAnsi="David" w:cs="David"/>
          <w:b/>
          <w:bCs/>
          <w:sz w:val="24"/>
          <w:szCs w:val="24"/>
          <w:rtl/>
        </w:rPr>
        <w:t xml:space="preserve"> </w:t>
      </w:r>
      <w:r w:rsidRPr="005945BF">
        <w:rPr>
          <w:rFonts w:ascii="David" w:hAnsi="David" w:cs="David" w:hint="eastAsia"/>
          <w:b/>
          <w:bCs/>
          <w:sz w:val="24"/>
          <w:szCs w:val="24"/>
          <w:rtl/>
        </w:rPr>
        <w:t>ו</w:t>
      </w:r>
      <w:r w:rsidR="00163BCC" w:rsidRPr="005945BF">
        <w:rPr>
          <w:rFonts w:ascii="David" w:hAnsi="David" w:cs="David" w:hint="eastAsia"/>
          <w:b/>
          <w:bCs/>
          <w:sz w:val="24"/>
          <w:szCs w:val="24"/>
          <w:rtl/>
        </w:rPr>
        <w:t>ניהול</w:t>
      </w:r>
      <w:r w:rsidR="00163BCC" w:rsidRPr="005945BF">
        <w:rPr>
          <w:rFonts w:ascii="David" w:hAnsi="David" w:cs="David"/>
          <w:b/>
          <w:bCs/>
          <w:sz w:val="24"/>
          <w:szCs w:val="24"/>
          <w:rtl/>
        </w:rPr>
        <w:t xml:space="preserve"> </w:t>
      </w:r>
      <w:r w:rsidRPr="005945BF">
        <w:rPr>
          <w:rFonts w:ascii="David" w:hAnsi="David" w:cs="David" w:hint="eastAsia"/>
          <w:b/>
          <w:bCs/>
          <w:sz w:val="24"/>
          <w:szCs w:val="24"/>
          <w:rtl/>
        </w:rPr>
        <w:t>פרויקטים</w:t>
      </w:r>
      <w:r w:rsidR="006E79E3">
        <w:rPr>
          <w:rFonts w:ascii="David" w:hAnsi="David" w:cs="David" w:hint="cs"/>
          <w:b/>
          <w:bCs/>
          <w:sz w:val="24"/>
          <w:szCs w:val="24"/>
          <w:rtl/>
        </w:rPr>
        <w:t>,</w:t>
      </w:r>
      <w:r w:rsidRPr="005945BF">
        <w:rPr>
          <w:rFonts w:ascii="David" w:hAnsi="David" w:cs="David"/>
          <w:b/>
          <w:bCs/>
          <w:sz w:val="24"/>
          <w:szCs w:val="24"/>
          <w:rtl/>
        </w:rPr>
        <w:t xml:space="preserve"> כאשר המעקב מבוצע </w:t>
      </w:r>
      <w:r w:rsidRPr="005945BF">
        <w:rPr>
          <w:rFonts w:ascii="David" w:hAnsi="David" w:cs="David" w:hint="eastAsia"/>
          <w:b/>
          <w:bCs/>
          <w:sz w:val="24"/>
          <w:szCs w:val="24"/>
          <w:rtl/>
        </w:rPr>
        <w:t>באופן</w:t>
      </w:r>
      <w:r w:rsidRPr="005945BF">
        <w:rPr>
          <w:rFonts w:ascii="David" w:hAnsi="David" w:cs="David"/>
          <w:b/>
          <w:bCs/>
          <w:sz w:val="24"/>
          <w:szCs w:val="24"/>
          <w:rtl/>
        </w:rPr>
        <w:t xml:space="preserve"> עצמאי על י</w:t>
      </w:r>
      <w:r w:rsidRPr="005945BF">
        <w:rPr>
          <w:rFonts w:ascii="David" w:hAnsi="David" w:cs="David" w:hint="eastAsia"/>
          <w:b/>
          <w:bCs/>
          <w:sz w:val="24"/>
          <w:szCs w:val="24"/>
          <w:rtl/>
        </w:rPr>
        <w:t>די</w:t>
      </w:r>
      <w:r w:rsidRPr="005945BF">
        <w:rPr>
          <w:rFonts w:ascii="David" w:hAnsi="David" w:cs="David"/>
          <w:b/>
          <w:bCs/>
          <w:sz w:val="24"/>
          <w:szCs w:val="24"/>
          <w:rtl/>
        </w:rPr>
        <w:t xml:space="preserve"> </w:t>
      </w:r>
      <w:r w:rsidRPr="005945BF">
        <w:rPr>
          <w:rFonts w:ascii="David" w:hAnsi="David" w:cs="David" w:hint="eastAsia"/>
          <w:b/>
          <w:bCs/>
          <w:sz w:val="24"/>
          <w:szCs w:val="24"/>
          <w:rtl/>
        </w:rPr>
        <w:t>כל</w:t>
      </w:r>
      <w:r w:rsidRPr="005945BF">
        <w:rPr>
          <w:rFonts w:ascii="David" w:hAnsi="David" w:cs="David"/>
          <w:b/>
          <w:bCs/>
          <w:sz w:val="24"/>
          <w:szCs w:val="24"/>
          <w:rtl/>
        </w:rPr>
        <w:t xml:space="preserve"> </w:t>
      </w:r>
      <w:r w:rsidRPr="005945BF">
        <w:rPr>
          <w:rFonts w:ascii="David" w:hAnsi="David" w:cs="David" w:hint="eastAsia"/>
          <w:b/>
          <w:bCs/>
          <w:sz w:val="24"/>
          <w:szCs w:val="24"/>
          <w:rtl/>
        </w:rPr>
        <w:t>ישות</w:t>
      </w:r>
      <w:r w:rsidRPr="005945BF">
        <w:rPr>
          <w:rFonts w:ascii="David" w:hAnsi="David" w:cs="David"/>
          <w:b/>
          <w:bCs/>
          <w:sz w:val="24"/>
          <w:szCs w:val="24"/>
          <w:rtl/>
        </w:rPr>
        <w:t xml:space="preserve"> </w:t>
      </w:r>
      <w:r w:rsidRPr="005945BF">
        <w:rPr>
          <w:rFonts w:ascii="David" w:hAnsi="David" w:cs="David" w:hint="eastAsia"/>
          <w:b/>
          <w:bCs/>
          <w:sz w:val="24"/>
          <w:szCs w:val="24"/>
          <w:rtl/>
        </w:rPr>
        <w:t>ארגונית</w:t>
      </w:r>
      <w:r w:rsidRPr="005945BF">
        <w:rPr>
          <w:rFonts w:ascii="David" w:hAnsi="David" w:cs="David"/>
          <w:b/>
          <w:bCs/>
          <w:sz w:val="24"/>
          <w:szCs w:val="24"/>
          <w:rtl/>
        </w:rPr>
        <w:t xml:space="preserve">, </w:t>
      </w:r>
      <w:r w:rsidRPr="005945BF">
        <w:rPr>
          <w:rFonts w:ascii="David" w:hAnsi="David" w:cs="David" w:hint="eastAsia"/>
          <w:b/>
          <w:bCs/>
          <w:sz w:val="24"/>
          <w:szCs w:val="24"/>
          <w:rtl/>
        </w:rPr>
        <w:t>באמצעים</w:t>
      </w:r>
      <w:r w:rsidR="00163BCC" w:rsidRPr="005945BF">
        <w:rPr>
          <w:rFonts w:ascii="David" w:hAnsi="David" w:cs="David"/>
          <w:b/>
          <w:bCs/>
          <w:sz w:val="24"/>
          <w:szCs w:val="24"/>
          <w:rtl/>
        </w:rPr>
        <w:t xml:space="preserve"> ותוכנות </w:t>
      </w:r>
      <w:r w:rsidRPr="005945BF">
        <w:rPr>
          <w:rFonts w:ascii="David" w:hAnsi="David" w:cs="David"/>
          <w:b/>
          <w:bCs/>
          <w:sz w:val="24"/>
          <w:szCs w:val="24"/>
          <w:rtl/>
        </w:rPr>
        <w:t xml:space="preserve"> שונ</w:t>
      </w:r>
      <w:r w:rsidR="00163BCC" w:rsidRPr="005945BF">
        <w:rPr>
          <w:rFonts w:ascii="David" w:hAnsi="David" w:cs="David" w:hint="eastAsia"/>
          <w:b/>
          <w:bCs/>
          <w:sz w:val="24"/>
          <w:szCs w:val="24"/>
          <w:rtl/>
        </w:rPr>
        <w:t>ות</w:t>
      </w:r>
      <w:r w:rsidRPr="005945BF">
        <w:rPr>
          <w:rFonts w:ascii="David" w:hAnsi="David" w:cs="David"/>
          <w:b/>
          <w:bCs/>
          <w:sz w:val="24"/>
          <w:szCs w:val="24"/>
          <w:rtl/>
        </w:rPr>
        <w:t>.</w:t>
      </w:r>
    </w:p>
    <w:p w14:paraId="5580AE28" w14:textId="77777777" w:rsidR="008B1413" w:rsidRPr="005945BF" w:rsidRDefault="008B1413" w:rsidP="00E46CD6">
      <w:pPr>
        <w:pStyle w:val="ae"/>
        <w:spacing w:line="360" w:lineRule="auto"/>
        <w:ind w:left="794"/>
        <w:jc w:val="both"/>
        <w:rPr>
          <w:rFonts w:ascii="David" w:hAnsi="David" w:cs="David"/>
          <w:b/>
          <w:bCs/>
          <w:sz w:val="24"/>
          <w:szCs w:val="24"/>
          <w:rtl/>
        </w:rPr>
      </w:pPr>
      <w:r w:rsidRPr="005945BF">
        <w:rPr>
          <w:rFonts w:ascii="David" w:hAnsi="David" w:cs="David" w:hint="eastAsia"/>
          <w:b/>
          <w:bCs/>
          <w:sz w:val="24"/>
          <w:szCs w:val="24"/>
          <w:rtl/>
        </w:rPr>
        <w:t>נחיצותה</w:t>
      </w:r>
      <w:r w:rsidRPr="005945BF">
        <w:rPr>
          <w:rFonts w:ascii="David" w:hAnsi="David" w:cs="David"/>
          <w:b/>
          <w:bCs/>
          <w:sz w:val="24"/>
          <w:szCs w:val="24"/>
          <w:rtl/>
        </w:rPr>
        <w:t xml:space="preserve"> </w:t>
      </w:r>
      <w:r w:rsidRPr="005945BF">
        <w:rPr>
          <w:rFonts w:ascii="David" w:hAnsi="David" w:cs="David" w:hint="eastAsia"/>
          <w:b/>
          <w:bCs/>
          <w:sz w:val="24"/>
          <w:szCs w:val="24"/>
          <w:rtl/>
        </w:rPr>
        <w:t>של</w:t>
      </w:r>
      <w:r w:rsidRPr="005945BF">
        <w:rPr>
          <w:rFonts w:ascii="David" w:hAnsi="David" w:cs="David"/>
          <w:b/>
          <w:bCs/>
          <w:sz w:val="24"/>
          <w:szCs w:val="24"/>
          <w:rtl/>
        </w:rPr>
        <w:t xml:space="preserve"> </w:t>
      </w:r>
      <w:r w:rsidRPr="005945BF">
        <w:rPr>
          <w:rFonts w:ascii="David" w:hAnsi="David" w:cs="David" w:hint="eastAsia"/>
          <w:b/>
          <w:bCs/>
          <w:sz w:val="24"/>
          <w:szCs w:val="24"/>
          <w:rtl/>
        </w:rPr>
        <w:t>מערכת</w:t>
      </w:r>
      <w:r w:rsidRPr="005945BF">
        <w:rPr>
          <w:rFonts w:ascii="David" w:hAnsi="David" w:cs="David"/>
          <w:b/>
          <w:bCs/>
          <w:sz w:val="24"/>
          <w:szCs w:val="24"/>
          <w:rtl/>
        </w:rPr>
        <w:t xml:space="preserve"> </w:t>
      </w:r>
      <w:r w:rsidRPr="005945BF">
        <w:rPr>
          <w:rFonts w:ascii="David" w:hAnsi="David" w:cs="David" w:hint="eastAsia"/>
          <w:b/>
          <w:bCs/>
          <w:sz w:val="24"/>
          <w:szCs w:val="24"/>
          <w:rtl/>
        </w:rPr>
        <w:t>ניהול</w:t>
      </w:r>
      <w:r w:rsidRPr="005945BF">
        <w:rPr>
          <w:rFonts w:ascii="David" w:hAnsi="David" w:cs="David"/>
          <w:b/>
          <w:bCs/>
          <w:sz w:val="24"/>
          <w:szCs w:val="24"/>
          <w:rtl/>
        </w:rPr>
        <w:t xml:space="preserve"> </w:t>
      </w:r>
      <w:r w:rsidRPr="005945BF">
        <w:rPr>
          <w:rFonts w:ascii="David" w:hAnsi="David" w:cs="David" w:hint="eastAsia"/>
          <w:b/>
          <w:bCs/>
          <w:sz w:val="24"/>
          <w:szCs w:val="24"/>
          <w:rtl/>
        </w:rPr>
        <w:t>אחידה</w:t>
      </w:r>
      <w:r w:rsidRPr="005945BF">
        <w:rPr>
          <w:rFonts w:ascii="David" w:hAnsi="David" w:cs="David"/>
          <w:b/>
          <w:bCs/>
          <w:sz w:val="24"/>
          <w:szCs w:val="24"/>
          <w:rtl/>
        </w:rPr>
        <w:t xml:space="preserve"> </w:t>
      </w:r>
      <w:r w:rsidR="00B571DE">
        <w:rPr>
          <w:rFonts w:ascii="David" w:hAnsi="David" w:cs="David" w:hint="cs"/>
          <w:b/>
          <w:bCs/>
          <w:sz w:val="24"/>
          <w:szCs w:val="24"/>
          <w:rtl/>
        </w:rPr>
        <w:t>גוברת</w:t>
      </w:r>
      <w:r w:rsidRPr="005945BF">
        <w:rPr>
          <w:rFonts w:ascii="David" w:hAnsi="David" w:cs="David"/>
          <w:b/>
          <w:bCs/>
          <w:sz w:val="24"/>
          <w:szCs w:val="24"/>
          <w:rtl/>
        </w:rPr>
        <w:t xml:space="preserve"> </w:t>
      </w:r>
      <w:r w:rsidRPr="005945BF">
        <w:rPr>
          <w:rFonts w:ascii="David" w:hAnsi="David" w:cs="David" w:hint="eastAsia"/>
          <w:b/>
          <w:bCs/>
          <w:sz w:val="24"/>
          <w:szCs w:val="24"/>
          <w:rtl/>
        </w:rPr>
        <w:t>ככל</w:t>
      </w:r>
      <w:r w:rsidRPr="005945BF">
        <w:rPr>
          <w:rFonts w:ascii="David" w:hAnsi="David" w:cs="David"/>
          <w:b/>
          <w:bCs/>
          <w:sz w:val="24"/>
          <w:szCs w:val="24"/>
          <w:rtl/>
        </w:rPr>
        <w:t xml:space="preserve"> </w:t>
      </w:r>
      <w:r w:rsidRPr="005945BF">
        <w:rPr>
          <w:rFonts w:ascii="David" w:hAnsi="David" w:cs="David" w:hint="eastAsia"/>
          <w:b/>
          <w:bCs/>
          <w:sz w:val="24"/>
          <w:szCs w:val="24"/>
          <w:rtl/>
        </w:rPr>
        <w:t>שהמשימות</w:t>
      </w:r>
      <w:r w:rsidRPr="005945BF">
        <w:rPr>
          <w:rFonts w:ascii="David" w:hAnsi="David" w:cs="David"/>
          <w:b/>
          <w:bCs/>
          <w:sz w:val="24"/>
          <w:szCs w:val="24"/>
          <w:rtl/>
        </w:rPr>
        <w:t xml:space="preserve"> </w:t>
      </w:r>
      <w:r w:rsidRPr="005945BF">
        <w:rPr>
          <w:rFonts w:ascii="David" w:hAnsi="David" w:cs="David" w:hint="eastAsia"/>
          <w:b/>
          <w:bCs/>
          <w:sz w:val="24"/>
          <w:szCs w:val="24"/>
          <w:rtl/>
        </w:rPr>
        <w:t>רבות</w:t>
      </w:r>
      <w:r w:rsidRPr="005945BF">
        <w:rPr>
          <w:rFonts w:ascii="David" w:hAnsi="David" w:cs="David"/>
          <w:b/>
          <w:bCs/>
          <w:sz w:val="24"/>
          <w:szCs w:val="24"/>
          <w:rtl/>
        </w:rPr>
        <w:t xml:space="preserve"> </w:t>
      </w:r>
      <w:r w:rsidRPr="005945BF">
        <w:rPr>
          <w:rFonts w:ascii="David" w:hAnsi="David" w:cs="David" w:hint="eastAsia"/>
          <w:b/>
          <w:bCs/>
          <w:sz w:val="24"/>
          <w:szCs w:val="24"/>
          <w:rtl/>
        </w:rPr>
        <w:t>יותר</w:t>
      </w:r>
      <w:r w:rsidRPr="005945BF">
        <w:rPr>
          <w:rFonts w:ascii="David" w:hAnsi="David" w:cs="David"/>
          <w:b/>
          <w:bCs/>
          <w:sz w:val="24"/>
          <w:szCs w:val="24"/>
          <w:rtl/>
        </w:rPr>
        <w:t xml:space="preserve"> </w:t>
      </w:r>
      <w:r w:rsidRPr="005945BF">
        <w:rPr>
          <w:rFonts w:ascii="David" w:hAnsi="David" w:cs="David" w:hint="eastAsia"/>
          <w:b/>
          <w:bCs/>
          <w:sz w:val="24"/>
          <w:szCs w:val="24"/>
          <w:rtl/>
        </w:rPr>
        <w:t>ומורכבות</w:t>
      </w:r>
      <w:r w:rsidRPr="005945BF">
        <w:rPr>
          <w:rFonts w:ascii="David" w:hAnsi="David" w:cs="David"/>
          <w:b/>
          <w:bCs/>
          <w:sz w:val="24"/>
          <w:szCs w:val="24"/>
          <w:rtl/>
        </w:rPr>
        <w:t xml:space="preserve"> </w:t>
      </w:r>
      <w:r w:rsidRPr="005945BF">
        <w:rPr>
          <w:rFonts w:ascii="David" w:hAnsi="David" w:cs="David" w:hint="eastAsia"/>
          <w:b/>
          <w:bCs/>
          <w:sz w:val="24"/>
          <w:szCs w:val="24"/>
          <w:rtl/>
        </w:rPr>
        <w:t>יותר</w:t>
      </w:r>
      <w:r w:rsidRPr="005945BF">
        <w:rPr>
          <w:rFonts w:ascii="David" w:hAnsi="David" w:cs="David"/>
          <w:b/>
          <w:bCs/>
          <w:sz w:val="24"/>
          <w:szCs w:val="24"/>
          <w:rtl/>
        </w:rPr>
        <w:t>, הן מהבחינה הארגונית והן מהבחינה הטכנולוגית</w:t>
      </w:r>
      <w:r w:rsidR="00B571DE">
        <w:rPr>
          <w:rFonts w:ascii="David" w:hAnsi="David" w:cs="David" w:hint="cs"/>
          <w:b/>
          <w:bCs/>
          <w:sz w:val="24"/>
          <w:szCs w:val="24"/>
          <w:rtl/>
        </w:rPr>
        <w:t>.</w:t>
      </w:r>
      <w:r w:rsidRPr="005945BF">
        <w:rPr>
          <w:rFonts w:ascii="David" w:hAnsi="David" w:cs="David"/>
          <w:b/>
          <w:bCs/>
          <w:sz w:val="24"/>
          <w:szCs w:val="24"/>
          <w:rtl/>
        </w:rPr>
        <w:t xml:space="preserve"> </w:t>
      </w:r>
      <w:r w:rsidR="00B571DE">
        <w:rPr>
          <w:rFonts w:ascii="David" w:hAnsi="David" w:cs="David" w:hint="cs"/>
          <w:b/>
          <w:bCs/>
          <w:sz w:val="24"/>
          <w:szCs w:val="24"/>
          <w:rtl/>
        </w:rPr>
        <w:t>כמו כן, נחיצותה של מערכת כאמור</w:t>
      </w:r>
      <w:r w:rsidR="00B571DE" w:rsidRPr="005945BF">
        <w:rPr>
          <w:rFonts w:ascii="David" w:hAnsi="David" w:cs="David"/>
          <w:b/>
          <w:bCs/>
          <w:sz w:val="24"/>
          <w:szCs w:val="24"/>
          <w:rtl/>
        </w:rPr>
        <w:t xml:space="preserve"> </w:t>
      </w:r>
      <w:r w:rsidRPr="005945BF">
        <w:rPr>
          <w:rFonts w:ascii="David" w:hAnsi="David" w:cs="David"/>
          <w:b/>
          <w:bCs/>
          <w:sz w:val="24"/>
          <w:szCs w:val="24"/>
          <w:rtl/>
        </w:rPr>
        <w:t xml:space="preserve">נדרשת </w:t>
      </w:r>
      <w:r w:rsidR="00B571DE">
        <w:rPr>
          <w:rFonts w:ascii="David" w:hAnsi="David" w:cs="David" w:hint="cs"/>
          <w:b/>
          <w:bCs/>
          <w:sz w:val="24"/>
          <w:szCs w:val="24"/>
          <w:rtl/>
        </w:rPr>
        <w:t xml:space="preserve">לשם קבלת </w:t>
      </w:r>
      <w:r w:rsidRPr="005945BF">
        <w:rPr>
          <w:rFonts w:ascii="David" w:hAnsi="David" w:cs="David" w:hint="eastAsia"/>
          <w:b/>
          <w:bCs/>
          <w:sz w:val="24"/>
          <w:szCs w:val="24"/>
          <w:rtl/>
        </w:rPr>
        <w:t>שקיפות</w:t>
      </w:r>
      <w:r w:rsidRPr="005945BF">
        <w:rPr>
          <w:rFonts w:ascii="David" w:hAnsi="David" w:cs="David"/>
          <w:b/>
          <w:bCs/>
          <w:sz w:val="24"/>
          <w:szCs w:val="24"/>
          <w:rtl/>
        </w:rPr>
        <w:t xml:space="preserve"> </w:t>
      </w:r>
      <w:r w:rsidRPr="005945BF">
        <w:rPr>
          <w:rFonts w:ascii="David" w:hAnsi="David" w:cs="David" w:hint="eastAsia"/>
          <w:b/>
          <w:bCs/>
          <w:sz w:val="24"/>
          <w:szCs w:val="24"/>
          <w:rtl/>
        </w:rPr>
        <w:t>מירבית</w:t>
      </w:r>
      <w:r w:rsidRPr="005945BF">
        <w:rPr>
          <w:rFonts w:ascii="David" w:hAnsi="David" w:cs="David"/>
          <w:b/>
          <w:bCs/>
          <w:sz w:val="24"/>
          <w:szCs w:val="24"/>
          <w:rtl/>
        </w:rPr>
        <w:t xml:space="preserve"> </w:t>
      </w:r>
      <w:r w:rsidRPr="005945BF">
        <w:rPr>
          <w:rFonts w:ascii="David" w:hAnsi="David" w:cs="David" w:hint="eastAsia"/>
          <w:b/>
          <w:bCs/>
          <w:sz w:val="24"/>
          <w:szCs w:val="24"/>
          <w:rtl/>
        </w:rPr>
        <w:t>למקבלי</w:t>
      </w:r>
      <w:r w:rsidRPr="005945BF">
        <w:rPr>
          <w:rFonts w:ascii="David" w:hAnsi="David" w:cs="David"/>
          <w:b/>
          <w:bCs/>
          <w:sz w:val="24"/>
          <w:szCs w:val="24"/>
          <w:rtl/>
        </w:rPr>
        <w:t xml:space="preserve"> </w:t>
      </w:r>
      <w:r w:rsidRPr="005945BF">
        <w:rPr>
          <w:rFonts w:ascii="David" w:hAnsi="David" w:cs="David" w:hint="eastAsia"/>
          <w:b/>
          <w:bCs/>
          <w:sz w:val="24"/>
          <w:szCs w:val="24"/>
          <w:rtl/>
        </w:rPr>
        <w:t>ההחלטות</w:t>
      </w:r>
      <w:r w:rsidR="008A2EA6" w:rsidRPr="005945BF">
        <w:rPr>
          <w:rFonts w:ascii="David" w:hAnsi="David" w:cs="David"/>
          <w:b/>
          <w:bCs/>
          <w:sz w:val="24"/>
          <w:szCs w:val="24"/>
          <w:rtl/>
        </w:rPr>
        <w:t>,</w:t>
      </w:r>
      <w:r w:rsidRPr="005945BF">
        <w:rPr>
          <w:rFonts w:ascii="David" w:hAnsi="David" w:cs="David"/>
          <w:b/>
          <w:bCs/>
          <w:sz w:val="24"/>
          <w:szCs w:val="24"/>
          <w:rtl/>
        </w:rPr>
        <w:t xml:space="preserve"> ברמות שונות</w:t>
      </w:r>
      <w:r w:rsidR="008A2EA6" w:rsidRPr="005945BF">
        <w:rPr>
          <w:rFonts w:ascii="David" w:hAnsi="David" w:cs="David"/>
          <w:b/>
          <w:bCs/>
          <w:sz w:val="24"/>
          <w:szCs w:val="24"/>
          <w:rtl/>
        </w:rPr>
        <w:t>,</w:t>
      </w:r>
      <w:r w:rsidRPr="005945BF">
        <w:rPr>
          <w:rFonts w:ascii="David" w:hAnsi="David" w:cs="David"/>
          <w:b/>
          <w:bCs/>
          <w:sz w:val="24"/>
          <w:szCs w:val="24"/>
          <w:rtl/>
        </w:rPr>
        <w:t xml:space="preserve"> </w:t>
      </w:r>
      <w:r w:rsidRPr="005945BF">
        <w:rPr>
          <w:rFonts w:ascii="David" w:hAnsi="David" w:cs="David" w:hint="eastAsia"/>
          <w:b/>
          <w:bCs/>
          <w:sz w:val="24"/>
          <w:szCs w:val="24"/>
          <w:rtl/>
        </w:rPr>
        <w:t>תוך</w:t>
      </w:r>
      <w:r w:rsidRPr="005945BF">
        <w:rPr>
          <w:rFonts w:ascii="David" w:hAnsi="David" w:cs="David"/>
          <w:b/>
          <w:bCs/>
          <w:sz w:val="24"/>
          <w:szCs w:val="24"/>
          <w:rtl/>
        </w:rPr>
        <w:t xml:space="preserve"> </w:t>
      </w:r>
      <w:r w:rsidRPr="005945BF">
        <w:rPr>
          <w:rFonts w:ascii="David" w:hAnsi="David" w:cs="David" w:hint="eastAsia"/>
          <w:b/>
          <w:bCs/>
          <w:sz w:val="24"/>
          <w:szCs w:val="24"/>
          <w:rtl/>
        </w:rPr>
        <w:t>קבלת</w:t>
      </w:r>
      <w:r w:rsidRPr="005945BF">
        <w:rPr>
          <w:rFonts w:ascii="David" w:hAnsi="David" w:cs="David"/>
          <w:b/>
          <w:bCs/>
          <w:sz w:val="24"/>
          <w:szCs w:val="24"/>
          <w:rtl/>
        </w:rPr>
        <w:t xml:space="preserve"> </w:t>
      </w:r>
      <w:r w:rsidRPr="005945BF">
        <w:rPr>
          <w:rFonts w:ascii="David" w:hAnsi="David" w:cs="David" w:hint="eastAsia"/>
          <w:b/>
          <w:bCs/>
          <w:sz w:val="24"/>
          <w:szCs w:val="24"/>
          <w:rtl/>
        </w:rPr>
        <w:t>תמונה</w:t>
      </w:r>
      <w:r w:rsidRPr="005945BF">
        <w:rPr>
          <w:rFonts w:ascii="David" w:hAnsi="David" w:cs="David"/>
          <w:b/>
          <w:bCs/>
          <w:sz w:val="24"/>
          <w:szCs w:val="24"/>
          <w:rtl/>
        </w:rPr>
        <w:t xml:space="preserve"> </w:t>
      </w:r>
      <w:r w:rsidRPr="005945BF">
        <w:rPr>
          <w:rFonts w:ascii="David" w:hAnsi="David" w:cs="David" w:hint="eastAsia"/>
          <w:b/>
          <w:bCs/>
          <w:sz w:val="24"/>
          <w:szCs w:val="24"/>
          <w:rtl/>
        </w:rPr>
        <w:t>עדכנית</w:t>
      </w:r>
      <w:r w:rsidRPr="005945BF">
        <w:rPr>
          <w:rFonts w:ascii="David" w:hAnsi="David" w:cs="David"/>
          <w:b/>
          <w:bCs/>
          <w:sz w:val="24"/>
          <w:szCs w:val="24"/>
          <w:rtl/>
        </w:rPr>
        <w:t xml:space="preserve"> </w:t>
      </w:r>
      <w:r w:rsidRPr="005945BF">
        <w:rPr>
          <w:rFonts w:ascii="David" w:hAnsi="David" w:cs="David" w:hint="eastAsia"/>
          <w:b/>
          <w:bCs/>
          <w:sz w:val="24"/>
          <w:szCs w:val="24"/>
          <w:rtl/>
        </w:rPr>
        <w:t>ומדויקת</w:t>
      </w:r>
      <w:r w:rsidRPr="005945BF">
        <w:rPr>
          <w:rFonts w:ascii="David" w:hAnsi="David" w:cs="David"/>
          <w:b/>
          <w:bCs/>
          <w:sz w:val="24"/>
          <w:szCs w:val="24"/>
          <w:rtl/>
        </w:rPr>
        <w:t xml:space="preserve"> על ביצוע המשימו</w:t>
      </w:r>
      <w:r w:rsidRPr="005945BF">
        <w:rPr>
          <w:rFonts w:ascii="David" w:hAnsi="David" w:cs="David" w:hint="eastAsia"/>
          <w:b/>
          <w:bCs/>
          <w:sz w:val="24"/>
          <w:szCs w:val="24"/>
          <w:rtl/>
        </w:rPr>
        <w:t>ת</w:t>
      </w:r>
      <w:r w:rsidR="008A2EA6" w:rsidRPr="005945BF">
        <w:rPr>
          <w:rFonts w:ascii="David" w:hAnsi="David" w:cs="David"/>
          <w:b/>
          <w:bCs/>
          <w:sz w:val="24"/>
          <w:szCs w:val="24"/>
          <w:rtl/>
        </w:rPr>
        <w:t xml:space="preserve"> והפרויקטים</w:t>
      </w:r>
      <w:r w:rsidRPr="005945BF">
        <w:rPr>
          <w:rFonts w:ascii="David" w:hAnsi="David" w:cs="David"/>
          <w:b/>
          <w:bCs/>
          <w:sz w:val="24"/>
          <w:szCs w:val="24"/>
          <w:rtl/>
        </w:rPr>
        <w:t xml:space="preserve">. </w:t>
      </w:r>
    </w:p>
    <w:p w14:paraId="44A61DCE" w14:textId="77777777" w:rsidR="002263DE" w:rsidRDefault="002263DE" w:rsidP="00E46CD6">
      <w:pPr>
        <w:pStyle w:val="ab"/>
        <w:numPr>
          <w:ilvl w:val="1"/>
          <w:numId w:val="4"/>
        </w:numPr>
        <w:spacing w:line="360" w:lineRule="auto"/>
        <w:ind w:left="794"/>
        <w:jc w:val="both"/>
        <w:rPr>
          <w:noProof w:val="0"/>
          <w:sz w:val="24"/>
          <w:szCs w:val="24"/>
        </w:rPr>
      </w:pPr>
      <w:r w:rsidRPr="00923DCA">
        <w:rPr>
          <w:rFonts w:hint="eastAsia"/>
          <w:noProof w:val="0"/>
          <w:sz w:val="24"/>
          <w:szCs w:val="24"/>
          <w:rtl/>
        </w:rPr>
        <w:t>על</w:t>
      </w:r>
      <w:r w:rsidRPr="00923DCA">
        <w:rPr>
          <w:noProof w:val="0"/>
          <w:sz w:val="24"/>
          <w:szCs w:val="24"/>
          <w:rtl/>
        </w:rPr>
        <w:t xml:space="preserve"> </w:t>
      </w:r>
      <w:r w:rsidRPr="00923DCA">
        <w:rPr>
          <w:rFonts w:hint="eastAsia"/>
          <w:noProof w:val="0"/>
          <w:sz w:val="24"/>
          <w:szCs w:val="24"/>
          <w:rtl/>
        </w:rPr>
        <w:t>המשתתפים</w:t>
      </w:r>
      <w:r w:rsidRPr="00923DCA">
        <w:rPr>
          <w:noProof w:val="0"/>
          <w:sz w:val="24"/>
          <w:szCs w:val="24"/>
          <w:rtl/>
        </w:rPr>
        <w:t xml:space="preserve"> </w:t>
      </w:r>
      <w:r w:rsidRPr="00923DCA">
        <w:rPr>
          <w:rFonts w:hint="eastAsia"/>
          <w:noProof w:val="0"/>
          <w:sz w:val="24"/>
          <w:szCs w:val="24"/>
          <w:rtl/>
        </w:rPr>
        <w:t>המעוניינים</w:t>
      </w:r>
      <w:r w:rsidRPr="00923DCA">
        <w:rPr>
          <w:noProof w:val="0"/>
          <w:sz w:val="24"/>
          <w:szCs w:val="24"/>
          <w:rtl/>
        </w:rPr>
        <w:t xml:space="preserve"> </w:t>
      </w:r>
      <w:r w:rsidRPr="00923DCA">
        <w:rPr>
          <w:rFonts w:hint="eastAsia"/>
          <w:noProof w:val="0"/>
          <w:sz w:val="24"/>
          <w:szCs w:val="24"/>
          <w:rtl/>
        </w:rPr>
        <w:t>להשיב</w:t>
      </w:r>
      <w:r w:rsidRPr="00923DCA">
        <w:rPr>
          <w:noProof w:val="0"/>
          <w:sz w:val="24"/>
          <w:szCs w:val="24"/>
          <w:rtl/>
        </w:rPr>
        <w:t xml:space="preserve"> </w:t>
      </w:r>
      <w:r w:rsidRPr="00923DCA">
        <w:rPr>
          <w:rFonts w:hint="eastAsia"/>
          <w:noProof w:val="0"/>
          <w:sz w:val="24"/>
          <w:szCs w:val="24"/>
          <w:rtl/>
        </w:rPr>
        <w:t>לפניה</w:t>
      </w:r>
      <w:r w:rsidRPr="00923DCA">
        <w:rPr>
          <w:noProof w:val="0"/>
          <w:sz w:val="24"/>
          <w:szCs w:val="24"/>
          <w:rtl/>
        </w:rPr>
        <w:t xml:space="preserve"> </w:t>
      </w:r>
      <w:r w:rsidRPr="00923DCA">
        <w:rPr>
          <w:rFonts w:hint="eastAsia"/>
          <w:noProof w:val="0"/>
          <w:sz w:val="24"/>
          <w:szCs w:val="24"/>
          <w:rtl/>
        </w:rPr>
        <w:t>זו</w:t>
      </w:r>
      <w:r w:rsidR="006B328F" w:rsidRPr="00923DCA">
        <w:rPr>
          <w:noProof w:val="0"/>
          <w:sz w:val="24"/>
          <w:szCs w:val="24"/>
          <w:rtl/>
        </w:rPr>
        <w:t xml:space="preserve"> ו</w:t>
      </w:r>
      <w:r w:rsidRPr="00923DCA">
        <w:rPr>
          <w:rFonts w:hint="eastAsia"/>
          <w:noProof w:val="0"/>
          <w:sz w:val="24"/>
          <w:szCs w:val="24"/>
          <w:rtl/>
        </w:rPr>
        <w:t>לפרט</w:t>
      </w:r>
      <w:r w:rsidRPr="00923DCA">
        <w:rPr>
          <w:noProof w:val="0"/>
          <w:sz w:val="24"/>
          <w:szCs w:val="24"/>
          <w:rtl/>
        </w:rPr>
        <w:t xml:space="preserve"> את מירב המידע שבידיהם הנוגע </w:t>
      </w:r>
      <w:r w:rsidR="008B1413" w:rsidRPr="00923DCA">
        <w:rPr>
          <w:rFonts w:hint="eastAsia"/>
          <w:noProof w:val="0"/>
          <w:sz w:val="24"/>
          <w:szCs w:val="24"/>
          <w:rtl/>
        </w:rPr>
        <w:t>למערכת</w:t>
      </w:r>
      <w:r w:rsidR="008B1413" w:rsidRPr="00923DCA">
        <w:rPr>
          <w:noProof w:val="0"/>
          <w:sz w:val="24"/>
          <w:szCs w:val="24"/>
          <w:rtl/>
        </w:rPr>
        <w:t xml:space="preserve"> </w:t>
      </w:r>
      <w:r w:rsidRPr="00923DCA">
        <w:rPr>
          <w:rFonts w:hint="eastAsia"/>
          <w:noProof w:val="0"/>
          <w:sz w:val="24"/>
          <w:szCs w:val="24"/>
          <w:rtl/>
        </w:rPr>
        <w:t>כאמור</w:t>
      </w:r>
      <w:r w:rsidRPr="00923DCA">
        <w:rPr>
          <w:noProof w:val="0"/>
          <w:sz w:val="24"/>
          <w:szCs w:val="24"/>
          <w:rtl/>
        </w:rPr>
        <w:t xml:space="preserve"> </w:t>
      </w:r>
      <w:r w:rsidRPr="00DF5E8C">
        <w:rPr>
          <w:rFonts w:hint="cs"/>
          <w:noProof w:val="0"/>
          <w:sz w:val="24"/>
          <w:szCs w:val="24"/>
          <w:rtl/>
        </w:rPr>
        <w:t>ולמידת התאמת</w:t>
      </w:r>
      <w:r w:rsidR="008A2EA6">
        <w:rPr>
          <w:rFonts w:hint="cs"/>
          <w:noProof w:val="0"/>
          <w:sz w:val="24"/>
          <w:szCs w:val="24"/>
          <w:rtl/>
        </w:rPr>
        <w:t>ה</w:t>
      </w:r>
      <w:r w:rsidRPr="00DF5E8C">
        <w:rPr>
          <w:rFonts w:hint="cs"/>
          <w:noProof w:val="0"/>
          <w:sz w:val="24"/>
          <w:szCs w:val="24"/>
          <w:rtl/>
        </w:rPr>
        <w:t xml:space="preserve"> לצרכים המפורטים במסמך זה.</w:t>
      </w:r>
    </w:p>
    <w:p w14:paraId="33D2498B" w14:textId="77777777" w:rsidR="002263DE" w:rsidRDefault="002263DE" w:rsidP="005945BF">
      <w:pPr>
        <w:pStyle w:val="ab"/>
        <w:numPr>
          <w:ilvl w:val="1"/>
          <w:numId w:val="4"/>
        </w:numPr>
        <w:spacing w:line="360" w:lineRule="auto"/>
        <w:jc w:val="both"/>
        <w:rPr>
          <w:noProof w:val="0"/>
          <w:sz w:val="24"/>
          <w:szCs w:val="24"/>
        </w:rPr>
      </w:pPr>
      <w:r w:rsidRPr="00DF5E8C">
        <w:rPr>
          <w:rFonts w:hint="cs"/>
          <w:noProof w:val="0"/>
          <w:sz w:val="24"/>
          <w:szCs w:val="24"/>
          <w:rtl/>
        </w:rPr>
        <w:t>אין לראות בהליך ה-</w:t>
      </w:r>
      <w:r w:rsidRPr="00DF5E8C">
        <w:rPr>
          <w:rFonts w:hint="cs"/>
          <w:noProof w:val="0"/>
          <w:sz w:val="24"/>
          <w:szCs w:val="24"/>
        </w:rPr>
        <w:t>RFI</w:t>
      </w:r>
      <w:r w:rsidRPr="00DF5E8C">
        <w:rPr>
          <w:rFonts w:hint="cs"/>
          <w:noProof w:val="0"/>
          <w:sz w:val="24"/>
          <w:szCs w:val="24"/>
          <w:rtl/>
        </w:rPr>
        <w:t xml:space="preserve"> משום</w:t>
      </w:r>
      <w:r w:rsidRPr="00DF5E8C">
        <w:rPr>
          <w:noProof w:val="0"/>
          <w:sz w:val="24"/>
          <w:szCs w:val="24"/>
        </w:rPr>
        <w:t xml:space="preserve"> </w:t>
      </w:r>
      <w:r w:rsidRPr="00DF5E8C">
        <w:rPr>
          <w:rFonts w:hint="cs"/>
          <w:noProof w:val="0"/>
          <w:sz w:val="24"/>
          <w:szCs w:val="24"/>
          <w:rtl/>
        </w:rPr>
        <w:t xml:space="preserve">הליך בחירת המוצר </w:t>
      </w:r>
      <w:r w:rsidR="00C12230">
        <w:rPr>
          <w:rFonts w:hint="cs"/>
          <w:noProof w:val="0"/>
          <w:sz w:val="24"/>
          <w:szCs w:val="24"/>
          <w:rtl/>
        </w:rPr>
        <w:t xml:space="preserve">של המשתתף </w:t>
      </w:r>
      <w:r w:rsidRPr="00DF5E8C">
        <w:rPr>
          <w:rFonts w:hint="cs"/>
          <w:noProof w:val="0"/>
          <w:sz w:val="24"/>
          <w:szCs w:val="24"/>
          <w:rtl/>
        </w:rPr>
        <w:t>ואינו בבחינת</w:t>
      </w:r>
      <w:r w:rsidRPr="00DF5E8C">
        <w:rPr>
          <w:noProof w:val="0"/>
          <w:sz w:val="24"/>
          <w:szCs w:val="24"/>
          <w:rtl/>
        </w:rPr>
        <w:t xml:space="preserve"> הליך מכרזי </w:t>
      </w:r>
      <w:r w:rsidRPr="00DF5E8C">
        <w:rPr>
          <w:rFonts w:hint="cs"/>
          <w:noProof w:val="0"/>
          <w:sz w:val="24"/>
          <w:szCs w:val="24"/>
          <w:rtl/>
        </w:rPr>
        <w:t xml:space="preserve">או </w:t>
      </w:r>
      <w:r w:rsidRPr="00DF5E8C">
        <w:rPr>
          <w:noProof w:val="0"/>
          <w:sz w:val="24"/>
          <w:szCs w:val="24"/>
          <w:rtl/>
        </w:rPr>
        <w:t>בקשה לקבלת הצעות</w:t>
      </w:r>
      <w:r w:rsidRPr="00DF5E8C">
        <w:rPr>
          <w:rFonts w:hint="cs"/>
          <w:noProof w:val="0"/>
          <w:sz w:val="24"/>
          <w:szCs w:val="24"/>
          <w:rtl/>
        </w:rPr>
        <w:t xml:space="preserve">. כמו כן, אין לראות בפניה זו משום התחייבות </w:t>
      </w:r>
      <w:r w:rsidR="00D81B45">
        <w:rPr>
          <w:rFonts w:hint="cs"/>
          <w:noProof w:val="0"/>
          <w:sz w:val="24"/>
          <w:szCs w:val="24"/>
          <w:rtl/>
        </w:rPr>
        <w:t>כלשהי</w:t>
      </w:r>
      <w:r w:rsidR="0029022C">
        <w:rPr>
          <w:rFonts w:hint="cs"/>
          <w:noProof w:val="0"/>
          <w:sz w:val="24"/>
          <w:szCs w:val="24"/>
          <w:rtl/>
        </w:rPr>
        <w:t xml:space="preserve"> מצד משטרת ישראל</w:t>
      </w:r>
      <w:r w:rsidRPr="00DF5E8C">
        <w:rPr>
          <w:rFonts w:hint="cs"/>
          <w:noProof w:val="0"/>
          <w:sz w:val="24"/>
          <w:szCs w:val="24"/>
          <w:rtl/>
        </w:rPr>
        <w:t xml:space="preserve"> כלפי המשתתפים בנוגע לפרסום מכרז או ביצוע פעילות המשך לתהליך זה, כולל</w:t>
      </w:r>
      <w:r w:rsidRPr="00DF5E8C">
        <w:rPr>
          <w:noProof w:val="0"/>
          <w:sz w:val="24"/>
          <w:szCs w:val="24"/>
        </w:rPr>
        <w:t xml:space="preserve">RFD </w:t>
      </w:r>
      <w:r w:rsidRPr="00DF5E8C">
        <w:rPr>
          <w:rFonts w:hint="cs"/>
          <w:noProof w:val="0"/>
          <w:sz w:val="24"/>
          <w:szCs w:val="24"/>
          <w:rtl/>
        </w:rPr>
        <w:t xml:space="preserve"> וביצוע רכש עתידי. אין בפניה זו כדי ליצור כל מחויבות חוזית בין משטרת ישראל לבין מי שהגיש מענה לפניה. לאחר קבלת המענים לפניה זו, משטרת ישראל תשקול את המשך פעולותיה בהתאם לשיקול דעתה הבלעדי.</w:t>
      </w:r>
    </w:p>
    <w:p w14:paraId="255C2DF1" w14:textId="77777777" w:rsidR="00474100" w:rsidRDefault="00474100" w:rsidP="00474100">
      <w:pPr>
        <w:pStyle w:val="ab"/>
        <w:numPr>
          <w:ilvl w:val="1"/>
          <w:numId w:val="4"/>
        </w:numPr>
        <w:spacing w:line="360" w:lineRule="auto"/>
        <w:jc w:val="both"/>
        <w:rPr>
          <w:noProof w:val="0"/>
          <w:sz w:val="24"/>
          <w:szCs w:val="24"/>
        </w:rPr>
      </w:pPr>
      <w:r w:rsidRPr="00DF5E8C">
        <w:rPr>
          <w:rFonts w:hint="cs"/>
          <w:noProof w:val="0"/>
          <w:sz w:val="24"/>
          <w:szCs w:val="24"/>
          <w:rtl/>
        </w:rPr>
        <w:t>במידה ומשטרת ישראל תחליט לקיים הליך של ביצוע ה</w:t>
      </w:r>
      <w:r w:rsidR="0057487A">
        <w:rPr>
          <w:rFonts w:hint="cs"/>
          <w:noProof w:val="0"/>
          <w:sz w:val="24"/>
          <w:szCs w:val="24"/>
          <w:rtl/>
        </w:rPr>
        <w:t>צג</w:t>
      </w:r>
      <w:r w:rsidR="00E001E6">
        <w:rPr>
          <w:rFonts w:hint="cs"/>
          <w:noProof w:val="0"/>
          <w:sz w:val="24"/>
          <w:szCs w:val="24"/>
          <w:rtl/>
        </w:rPr>
        <w:t>ה</w:t>
      </w:r>
      <w:r w:rsidR="0057487A">
        <w:rPr>
          <w:rFonts w:hint="cs"/>
          <w:noProof w:val="0"/>
          <w:sz w:val="24"/>
          <w:szCs w:val="24"/>
          <w:rtl/>
        </w:rPr>
        <w:t xml:space="preserve"> ו/או הדגמ</w:t>
      </w:r>
      <w:r w:rsidR="00E001E6">
        <w:rPr>
          <w:rFonts w:hint="cs"/>
          <w:noProof w:val="0"/>
          <w:sz w:val="24"/>
          <w:szCs w:val="24"/>
          <w:rtl/>
        </w:rPr>
        <w:t>ה</w:t>
      </w:r>
      <w:r w:rsidRPr="00DF5E8C">
        <w:rPr>
          <w:rFonts w:hint="cs"/>
          <w:noProof w:val="0"/>
          <w:sz w:val="24"/>
          <w:szCs w:val="24"/>
          <w:rtl/>
        </w:rPr>
        <w:t xml:space="preserve"> (</w:t>
      </w:r>
      <w:r w:rsidRPr="00DF5E8C">
        <w:rPr>
          <w:noProof w:val="0"/>
          <w:sz w:val="24"/>
          <w:szCs w:val="24"/>
        </w:rPr>
        <w:t>RFD</w:t>
      </w:r>
      <w:r w:rsidRPr="00DF5E8C">
        <w:rPr>
          <w:rFonts w:hint="cs"/>
          <w:noProof w:val="0"/>
          <w:sz w:val="24"/>
          <w:szCs w:val="24"/>
          <w:rtl/>
        </w:rPr>
        <w:t>), הפניה תהיה למשתתפים אשר המענה מטעמם ל</w:t>
      </w:r>
      <w:r>
        <w:rPr>
          <w:rFonts w:hint="cs"/>
          <w:noProof w:val="0"/>
          <w:sz w:val="24"/>
          <w:szCs w:val="24"/>
          <w:rtl/>
        </w:rPr>
        <w:t>-</w:t>
      </w:r>
      <w:r>
        <w:rPr>
          <w:noProof w:val="0"/>
          <w:sz w:val="24"/>
          <w:szCs w:val="24"/>
        </w:rPr>
        <w:t>RFI</w:t>
      </w:r>
      <w:r>
        <w:rPr>
          <w:rFonts w:hint="cs"/>
          <w:noProof w:val="0"/>
          <w:sz w:val="24"/>
          <w:szCs w:val="24"/>
          <w:rtl/>
        </w:rPr>
        <w:t xml:space="preserve"> </w:t>
      </w:r>
      <w:r w:rsidRPr="00DF5E8C">
        <w:rPr>
          <w:rFonts w:hint="cs"/>
          <w:noProof w:val="0"/>
          <w:sz w:val="24"/>
          <w:szCs w:val="24"/>
          <w:rtl/>
        </w:rPr>
        <w:t xml:space="preserve">עונה על הצורך המוגדר </w:t>
      </w:r>
      <w:r w:rsidRPr="009F41F3">
        <w:rPr>
          <w:rFonts w:hint="cs"/>
          <w:noProof w:val="0"/>
          <w:sz w:val="24"/>
          <w:szCs w:val="24"/>
          <w:rtl/>
        </w:rPr>
        <w:t xml:space="preserve">בסעיף </w:t>
      </w:r>
      <w:r w:rsidR="0057487A" w:rsidRPr="009F41F3">
        <w:rPr>
          <w:rFonts w:hint="cs"/>
          <w:noProof w:val="0"/>
          <w:sz w:val="24"/>
          <w:szCs w:val="24"/>
          <w:rtl/>
        </w:rPr>
        <w:t>2.2 המופיע מטה ובפרט בסעיפים קטנים 2.2.7, 2.2.8</w:t>
      </w:r>
      <w:r w:rsidR="00E001E6" w:rsidRPr="009F41F3">
        <w:rPr>
          <w:rFonts w:hint="cs"/>
          <w:noProof w:val="0"/>
          <w:sz w:val="24"/>
          <w:szCs w:val="24"/>
          <w:rtl/>
        </w:rPr>
        <w:t>,</w:t>
      </w:r>
      <w:r w:rsidR="0057487A" w:rsidRPr="009F41F3">
        <w:rPr>
          <w:rFonts w:hint="cs"/>
          <w:noProof w:val="0"/>
          <w:sz w:val="24"/>
          <w:szCs w:val="24"/>
          <w:rtl/>
        </w:rPr>
        <w:t xml:space="preserve"> </w:t>
      </w:r>
      <w:r w:rsidRPr="009F41F3">
        <w:rPr>
          <w:rFonts w:hint="cs"/>
          <w:noProof w:val="0"/>
          <w:sz w:val="24"/>
          <w:szCs w:val="24"/>
          <w:rtl/>
        </w:rPr>
        <w:t>בהתאם להחלטת ו</w:t>
      </w:r>
      <w:r w:rsidR="00E001E6" w:rsidRPr="009F41F3">
        <w:rPr>
          <w:rFonts w:hint="cs"/>
          <w:noProof w:val="0"/>
          <w:sz w:val="24"/>
          <w:szCs w:val="24"/>
          <w:rtl/>
        </w:rPr>
        <w:t>ו</w:t>
      </w:r>
      <w:r w:rsidRPr="009F41F3">
        <w:rPr>
          <w:rFonts w:hint="cs"/>
          <w:noProof w:val="0"/>
          <w:sz w:val="24"/>
          <w:szCs w:val="24"/>
          <w:rtl/>
        </w:rPr>
        <w:t>עדת המכרזים ואישורה.</w:t>
      </w:r>
    </w:p>
    <w:p w14:paraId="5C5B4539" w14:textId="77777777" w:rsidR="002263DE" w:rsidRDefault="002263DE" w:rsidP="0029022C">
      <w:pPr>
        <w:pStyle w:val="ab"/>
        <w:numPr>
          <w:ilvl w:val="1"/>
          <w:numId w:val="4"/>
        </w:numPr>
        <w:spacing w:line="360" w:lineRule="auto"/>
        <w:jc w:val="both"/>
        <w:rPr>
          <w:noProof w:val="0"/>
          <w:sz w:val="24"/>
          <w:szCs w:val="24"/>
        </w:rPr>
      </w:pPr>
      <w:r w:rsidRPr="00DF5E8C">
        <w:rPr>
          <w:rFonts w:hint="cs"/>
          <w:noProof w:val="0"/>
          <w:sz w:val="24"/>
          <w:szCs w:val="24"/>
          <w:rtl/>
        </w:rPr>
        <w:t>יובהר, כי כל התקשרות עם משטרת ישראל כפופה לחוק חובת המכרזים, וכי אין בתהליך ה-</w:t>
      </w:r>
      <w:r w:rsidRPr="00DF5E8C">
        <w:rPr>
          <w:rFonts w:hint="cs"/>
          <w:noProof w:val="0"/>
          <w:sz w:val="24"/>
          <w:szCs w:val="24"/>
        </w:rPr>
        <w:t>RFI</w:t>
      </w:r>
      <w:r w:rsidRPr="00DF5E8C">
        <w:rPr>
          <w:rFonts w:hint="cs"/>
          <w:noProof w:val="0"/>
          <w:sz w:val="24"/>
          <w:szCs w:val="24"/>
          <w:rtl/>
        </w:rPr>
        <w:t xml:space="preserve"> שיתקיים כדי לייתר תהליך של מכרז בהתאם לחוק חובת המכרזים, אם תחליט </w:t>
      </w:r>
      <w:r w:rsidR="0029022C">
        <w:rPr>
          <w:rFonts w:hint="cs"/>
          <w:noProof w:val="0"/>
          <w:sz w:val="24"/>
          <w:szCs w:val="24"/>
          <w:rtl/>
        </w:rPr>
        <w:t>משטרת ישראל</w:t>
      </w:r>
      <w:r w:rsidRPr="00DF5E8C">
        <w:rPr>
          <w:rFonts w:hint="cs"/>
          <w:noProof w:val="0"/>
          <w:sz w:val="24"/>
          <w:szCs w:val="24"/>
          <w:rtl/>
        </w:rPr>
        <w:t xml:space="preserve"> לקיימו. אין לראות בהשתתפות בהליך זה משום תנאי או התחייבות להשתתפות במכרז עתידי, אם </w:t>
      </w:r>
      <w:r w:rsidRPr="00DF5E8C">
        <w:rPr>
          <w:rFonts w:hint="cs"/>
          <w:noProof w:val="0"/>
          <w:sz w:val="24"/>
          <w:szCs w:val="24"/>
          <w:rtl/>
        </w:rPr>
        <w:lastRenderedPageBreak/>
        <w:t>יתפרסם.</w:t>
      </w:r>
      <w:r w:rsidR="006B328F" w:rsidRPr="006B328F">
        <w:rPr>
          <w:rFonts w:hint="cs"/>
          <w:noProof w:val="0"/>
          <w:sz w:val="24"/>
          <w:szCs w:val="24"/>
          <w:rtl/>
        </w:rPr>
        <w:t xml:space="preserve"> </w:t>
      </w:r>
      <w:r w:rsidR="007A1438">
        <w:rPr>
          <w:rFonts w:hint="cs"/>
          <w:noProof w:val="0"/>
          <w:sz w:val="24"/>
          <w:szCs w:val="24"/>
          <w:rtl/>
        </w:rPr>
        <w:t xml:space="preserve">כמו כן, </w:t>
      </w:r>
      <w:r w:rsidR="006B328F" w:rsidRPr="00362835">
        <w:rPr>
          <w:rFonts w:hint="cs"/>
          <w:noProof w:val="0"/>
          <w:sz w:val="24"/>
          <w:szCs w:val="24"/>
          <w:rtl/>
        </w:rPr>
        <w:t>אין בעצם המענה או בתוכן המענה לבקשה זו משום הקניית יתרון או חסרון כלשהו למי מהמשתתפים בתהליך זה.</w:t>
      </w:r>
    </w:p>
    <w:p w14:paraId="347B9145" w14:textId="77777777" w:rsidR="006B328F" w:rsidRPr="00362835" w:rsidRDefault="006B328F" w:rsidP="005945BF">
      <w:pPr>
        <w:pStyle w:val="ab"/>
        <w:numPr>
          <w:ilvl w:val="1"/>
          <w:numId w:val="4"/>
        </w:numPr>
        <w:tabs>
          <w:tab w:val="left" w:pos="820"/>
        </w:tabs>
        <w:spacing w:line="360" w:lineRule="auto"/>
        <w:jc w:val="both"/>
        <w:rPr>
          <w:noProof w:val="0"/>
          <w:sz w:val="24"/>
          <w:szCs w:val="24"/>
        </w:rPr>
      </w:pPr>
      <w:r w:rsidRPr="00362835">
        <w:rPr>
          <w:rFonts w:hint="cs"/>
          <w:noProof w:val="0"/>
          <w:sz w:val="24"/>
          <w:szCs w:val="24"/>
          <w:rtl/>
        </w:rPr>
        <w:t xml:space="preserve">במידה </w:t>
      </w:r>
      <w:r w:rsidR="0029022C">
        <w:rPr>
          <w:rFonts w:hint="cs"/>
          <w:noProof w:val="0"/>
          <w:sz w:val="24"/>
          <w:szCs w:val="24"/>
          <w:rtl/>
        </w:rPr>
        <w:t xml:space="preserve">ומשטרת ישראל </w:t>
      </w:r>
      <w:r w:rsidRPr="00362835">
        <w:rPr>
          <w:rFonts w:hint="cs"/>
          <w:noProof w:val="0"/>
          <w:sz w:val="24"/>
          <w:szCs w:val="24"/>
          <w:rtl/>
        </w:rPr>
        <w:t xml:space="preserve">תחליט על רכישת </w:t>
      </w:r>
      <w:r w:rsidR="005945BF">
        <w:rPr>
          <w:rFonts w:hint="cs"/>
          <w:noProof w:val="0"/>
          <w:sz w:val="24"/>
          <w:szCs w:val="24"/>
          <w:rtl/>
        </w:rPr>
        <w:t>מוצר כלשהו</w:t>
      </w:r>
      <w:r w:rsidRPr="00362835">
        <w:rPr>
          <w:rFonts w:hint="cs"/>
          <w:noProof w:val="0"/>
          <w:sz w:val="24"/>
          <w:szCs w:val="24"/>
          <w:rtl/>
        </w:rPr>
        <w:t>, הרכישה תתבצע בהתאם למפרט ספציפי שיכול להיות שונה מהדרישות במסמך זה.</w:t>
      </w:r>
    </w:p>
    <w:p w14:paraId="0380DDAF" w14:textId="77777777" w:rsidR="00BB59CE" w:rsidRPr="00362835" w:rsidRDefault="00BB59CE" w:rsidP="00BB59CE">
      <w:pPr>
        <w:pStyle w:val="ab"/>
        <w:numPr>
          <w:ilvl w:val="1"/>
          <w:numId w:val="4"/>
        </w:numPr>
        <w:spacing w:line="360" w:lineRule="auto"/>
        <w:jc w:val="both"/>
        <w:rPr>
          <w:noProof w:val="0"/>
          <w:sz w:val="24"/>
          <w:szCs w:val="24"/>
        </w:rPr>
      </w:pPr>
      <w:r w:rsidRPr="00362835">
        <w:rPr>
          <w:noProof w:val="0"/>
          <w:sz w:val="24"/>
          <w:szCs w:val="24"/>
          <w:rtl/>
        </w:rPr>
        <w:t xml:space="preserve">כל ההוצאות הכרוכות במתן המענה לפניה זו, </w:t>
      </w:r>
      <w:r w:rsidRPr="00362835">
        <w:rPr>
          <w:rFonts w:hint="cs"/>
          <w:noProof w:val="0"/>
          <w:sz w:val="24"/>
          <w:szCs w:val="24"/>
          <w:rtl/>
        </w:rPr>
        <w:t xml:space="preserve">הן באחריותם הבלעדית של </w:t>
      </w:r>
      <w:r>
        <w:rPr>
          <w:rFonts w:hint="cs"/>
          <w:noProof w:val="0"/>
          <w:sz w:val="24"/>
          <w:szCs w:val="24"/>
          <w:rtl/>
        </w:rPr>
        <w:t>המשתתפים</w:t>
      </w:r>
      <w:r w:rsidRPr="00362835">
        <w:rPr>
          <w:rFonts w:hint="cs"/>
          <w:noProof w:val="0"/>
          <w:sz w:val="24"/>
          <w:szCs w:val="24"/>
          <w:rtl/>
        </w:rPr>
        <w:t xml:space="preserve"> ועל חשבונם, </w:t>
      </w:r>
      <w:r w:rsidRPr="00362835">
        <w:rPr>
          <w:noProof w:val="0"/>
          <w:sz w:val="24"/>
          <w:szCs w:val="24"/>
          <w:rtl/>
        </w:rPr>
        <w:t>לרבות השלמות מידע, קיום פגישות ודיונים בנושא</w:t>
      </w:r>
      <w:r>
        <w:rPr>
          <w:rFonts w:hint="cs"/>
          <w:noProof w:val="0"/>
          <w:sz w:val="24"/>
          <w:szCs w:val="24"/>
          <w:rtl/>
        </w:rPr>
        <w:t xml:space="preserve"> וכיו"ב</w:t>
      </w:r>
      <w:r w:rsidRPr="00362835">
        <w:rPr>
          <w:noProof w:val="0"/>
          <w:sz w:val="24"/>
          <w:szCs w:val="24"/>
          <w:rtl/>
        </w:rPr>
        <w:t xml:space="preserve">. </w:t>
      </w:r>
      <w:r w:rsidRPr="00362835">
        <w:rPr>
          <w:rFonts w:hint="cs"/>
          <w:noProof w:val="0"/>
          <w:sz w:val="24"/>
          <w:szCs w:val="24"/>
          <w:rtl/>
        </w:rPr>
        <w:t xml:space="preserve">יודגש, כי </w:t>
      </w:r>
      <w:r w:rsidRPr="00362835">
        <w:rPr>
          <w:noProof w:val="0"/>
          <w:sz w:val="24"/>
          <w:szCs w:val="24"/>
          <w:rtl/>
        </w:rPr>
        <w:t xml:space="preserve">המשתתפים לא יהיו זכאים לכל פיצוי או שיפוי בגין הוצאות ו/או נזקים שייגרמו להם </w:t>
      </w:r>
      <w:r w:rsidRPr="00362835">
        <w:rPr>
          <w:rFonts w:hint="cs"/>
          <w:noProof w:val="0"/>
          <w:sz w:val="24"/>
          <w:szCs w:val="24"/>
          <w:rtl/>
        </w:rPr>
        <w:t>בגין התייחסות לפניה, לרבות בקשר להצגה ככל שתהיה.</w:t>
      </w:r>
    </w:p>
    <w:p w14:paraId="01C53F58" w14:textId="77777777" w:rsidR="002263DE" w:rsidRDefault="002263DE" w:rsidP="005945BF">
      <w:pPr>
        <w:pStyle w:val="ab"/>
        <w:numPr>
          <w:ilvl w:val="1"/>
          <w:numId w:val="4"/>
        </w:numPr>
        <w:spacing w:line="360" w:lineRule="auto"/>
        <w:jc w:val="both"/>
        <w:rPr>
          <w:noProof w:val="0"/>
          <w:sz w:val="24"/>
          <w:szCs w:val="24"/>
        </w:rPr>
      </w:pPr>
      <w:r w:rsidRPr="00362835">
        <w:rPr>
          <w:rFonts w:hint="eastAsia"/>
          <w:noProof w:val="0"/>
          <w:sz w:val="24"/>
          <w:szCs w:val="24"/>
          <w:rtl/>
        </w:rPr>
        <w:t>בכפוף</w:t>
      </w:r>
      <w:r w:rsidRPr="00362835">
        <w:rPr>
          <w:rFonts w:hint="cs"/>
          <w:noProof w:val="0"/>
          <w:sz w:val="24"/>
          <w:szCs w:val="24"/>
          <w:rtl/>
        </w:rPr>
        <w:t xml:space="preserve"> לאמור בסעיף </w:t>
      </w:r>
      <w:r w:rsidR="00C12230">
        <w:rPr>
          <w:rFonts w:hint="cs"/>
          <w:noProof w:val="0"/>
          <w:sz w:val="24"/>
          <w:szCs w:val="24"/>
          <w:rtl/>
        </w:rPr>
        <w:t>1.</w:t>
      </w:r>
      <w:r w:rsidR="0057487A">
        <w:rPr>
          <w:rFonts w:hint="cs"/>
          <w:noProof w:val="0"/>
          <w:sz w:val="24"/>
          <w:szCs w:val="24"/>
          <w:rtl/>
        </w:rPr>
        <w:t>10</w:t>
      </w:r>
      <w:r w:rsidR="0057487A" w:rsidRPr="00362835">
        <w:rPr>
          <w:rFonts w:hint="cs"/>
          <w:noProof w:val="0"/>
          <w:sz w:val="24"/>
          <w:szCs w:val="24"/>
          <w:rtl/>
        </w:rPr>
        <w:t xml:space="preserve"> </w:t>
      </w:r>
      <w:r w:rsidRPr="00362835">
        <w:rPr>
          <w:rFonts w:hint="cs"/>
          <w:noProof w:val="0"/>
          <w:sz w:val="24"/>
          <w:szCs w:val="24"/>
          <w:rtl/>
        </w:rPr>
        <w:t xml:space="preserve">להלן, </w:t>
      </w:r>
      <w:r w:rsidR="00C12230">
        <w:rPr>
          <w:rFonts w:hint="cs"/>
          <w:noProof w:val="0"/>
          <w:sz w:val="24"/>
          <w:szCs w:val="24"/>
          <w:rtl/>
        </w:rPr>
        <w:t>ו</w:t>
      </w:r>
      <w:r w:rsidRPr="00362835">
        <w:rPr>
          <w:rFonts w:hint="cs"/>
          <w:noProof w:val="0"/>
          <w:sz w:val="24"/>
          <w:szCs w:val="24"/>
          <w:rtl/>
        </w:rPr>
        <w:t>לאחר בחינת המידע, משטרת ישראל תה</w:t>
      </w:r>
      <w:r w:rsidR="00C12230">
        <w:rPr>
          <w:rFonts w:hint="cs"/>
          <w:noProof w:val="0"/>
          <w:sz w:val="24"/>
          <w:szCs w:val="24"/>
          <w:rtl/>
        </w:rPr>
        <w:t>א</w:t>
      </w:r>
      <w:r w:rsidRPr="00362835">
        <w:rPr>
          <w:rFonts w:hint="cs"/>
          <w:noProof w:val="0"/>
          <w:sz w:val="24"/>
          <w:szCs w:val="24"/>
          <w:rtl/>
        </w:rPr>
        <w:t xml:space="preserve"> רשאית לעשות שימוש במידע שיתקבל מהמשתתפים כראות עיניה, לרבות </w:t>
      </w:r>
      <w:r w:rsidRPr="00362835">
        <w:rPr>
          <w:noProof w:val="0"/>
          <w:sz w:val="24"/>
          <w:szCs w:val="24"/>
          <w:rtl/>
        </w:rPr>
        <w:t>לצורך בחינת האפשרות לבצע התקשרות בנושא ול</w:t>
      </w:r>
      <w:r w:rsidR="00C12230">
        <w:rPr>
          <w:rFonts w:hint="cs"/>
          <w:noProof w:val="0"/>
          <w:sz w:val="24"/>
          <w:szCs w:val="24"/>
          <w:rtl/>
        </w:rPr>
        <w:t>גיבוש</w:t>
      </w:r>
      <w:r w:rsidRPr="00362835">
        <w:rPr>
          <w:noProof w:val="0"/>
          <w:sz w:val="24"/>
          <w:szCs w:val="24"/>
          <w:rtl/>
        </w:rPr>
        <w:t xml:space="preserve"> הדרישות בהתקשרויות כאמור</w:t>
      </w:r>
      <w:r w:rsidRPr="00362835">
        <w:rPr>
          <w:rFonts w:hint="cs"/>
          <w:noProof w:val="0"/>
          <w:sz w:val="24"/>
          <w:szCs w:val="24"/>
          <w:rtl/>
        </w:rPr>
        <w:t>, לצורך כתיבת מפרט ומכרז או כל מסמך אחר וכן לצורך הרכבת רשימת ספקים פוטנציאליים.</w:t>
      </w:r>
    </w:p>
    <w:p w14:paraId="071BD25D" w14:textId="77777777" w:rsidR="002263DE"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בכפוף לכל דין, </w:t>
      </w:r>
      <w:r w:rsidR="0029022C">
        <w:rPr>
          <w:rFonts w:hint="cs"/>
          <w:noProof w:val="0"/>
          <w:sz w:val="24"/>
          <w:szCs w:val="24"/>
          <w:rtl/>
        </w:rPr>
        <w:t xml:space="preserve">משטרת ישראל </w:t>
      </w:r>
      <w:r w:rsidRPr="00362835">
        <w:rPr>
          <w:rFonts w:hint="cs"/>
          <w:noProof w:val="0"/>
          <w:sz w:val="24"/>
          <w:szCs w:val="24"/>
          <w:rtl/>
        </w:rPr>
        <w:t>תשמור את המידע שהגיע אליה במסגרת המענה בסודיות, וכן לא יעשה בו שימוש, כמפורט להלן:</w:t>
      </w:r>
    </w:p>
    <w:p w14:paraId="5161E086"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תפרסם את המידע באופן פומבי.</w:t>
      </w:r>
    </w:p>
    <w:p w14:paraId="32EF61FE"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תפגע בקניין הרוחני של נותן המענה.</w:t>
      </w:r>
    </w:p>
    <w:p w14:paraId="248F185B" w14:textId="77777777" w:rsidR="002263DE"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לא תעשה בו שימוש מסחרי, למעט למטרות המנויות בבקשה.</w:t>
      </w:r>
    </w:p>
    <w:p w14:paraId="20A60EB0" w14:textId="77777777" w:rsidR="002263DE" w:rsidRPr="00362835" w:rsidRDefault="002263DE" w:rsidP="007C5207">
      <w:pPr>
        <w:pStyle w:val="ab"/>
        <w:numPr>
          <w:ilvl w:val="2"/>
          <w:numId w:val="4"/>
        </w:numPr>
        <w:spacing w:line="360" w:lineRule="auto"/>
        <w:ind w:left="1531" w:hanging="737"/>
        <w:jc w:val="both"/>
        <w:rPr>
          <w:noProof w:val="0"/>
          <w:sz w:val="24"/>
          <w:szCs w:val="24"/>
        </w:rPr>
      </w:pPr>
      <w:r w:rsidRPr="00362835">
        <w:rPr>
          <w:rFonts w:ascii="David" w:hAnsi="David" w:hint="cs"/>
          <w:sz w:val="24"/>
          <w:szCs w:val="24"/>
          <w:rtl/>
        </w:rPr>
        <w:t xml:space="preserve">לא תעביר את המידע לצד ג', למעט לגורם המעורב </w:t>
      </w:r>
      <w:r w:rsidR="006B328F">
        <w:rPr>
          <w:rFonts w:ascii="David" w:hAnsi="David" w:hint="cs"/>
          <w:sz w:val="24"/>
          <w:szCs w:val="24"/>
          <w:rtl/>
        </w:rPr>
        <w:t>ב</w:t>
      </w:r>
      <w:r w:rsidRPr="00362835">
        <w:rPr>
          <w:rFonts w:ascii="David" w:hAnsi="David" w:hint="cs"/>
          <w:sz w:val="24"/>
          <w:szCs w:val="24"/>
          <w:rtl/>
        </w:rPr>
        <w:t>התקשרות, כגון, יועץ מקצועי.</w:t>
      </w:r>
    </w:p>
    <w:p w14:paraId="1D8E2F2F" w14:textId="77777777" w:rsidR="002263DE" w:rsidRPr="00362835" w:rsidRDefault="002263DE" w:rsidP="005945BF">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על אף האמור בסעיף </w:t>
      </w:r>
      <w:r w:rsidR="005945BF">
        <w:rPr>
          <w:rFonts w:hint="cs"/>
          <w:noProof w:val="0"/>
          <w:sz w:val="24"/>
          <w:szCs w:val="24"/>
          <w:rtl/>
        </w:rPr>
        <w:t>1.</w:t>
      </w:r>
      <w:r w:rsidR="0057487A">
        <w:rPr>
          <w:rFonts w:hint="cs"/>
          <w:noProof w:val="0"/>
          <w:sz w:val="24"/>
          <w:szCs w:val="24"/>
          <w:rtl/>
        </w:rPr>
        <w:t>10</w:t>
      </w:r>
      <w:r w:rsidR="0057487A" w:rsidRPr="00362835">
        <w:rPr>
          <w:rFonts w:hint="cs"/>
          <w:noProof w:val="0"/>
          <w:sz w:val="24"/>
          <w:szCs w:val="24"/>
          <w:rtl/>
        </w:rPr>
        <w:t xml:space="preserve"> </w:t>
      </w:r>
      <w:r w:rsidRPr="00362835">
        <w:rPr>
          <w:rFonts w:hint="cs"/>
          <w:noProof w:val="0"/>
          <w:sz w:val="24"/>
          <w:szCs w:val="24"/>
          <w:rtl/>
        </w:rPr>
        <w:t>לעיל, משטרת ישראל תהיה רשאית לפנות לנותן המענה בבקשה להשתמש במידע, באופן המוזכר בסעיפים</w:t>
      </w:r>
      <w:r w:rsidR="00E46CD6">
        <w:rPr>
          <w:rFonts w:hint="cs"/>
          <w:noProof w:val="0"/>
          <w:sz w:val="24"/>
          <w:szCs w:val="24"/>
          <w:rtl/>
        </w:rPr>
        <w:t xml:space="preserve"> </w:t>
      </w:r>
      <w:r w:rsidR="005945BF">
        <w:rPr>
          <w:rFonts w:hint="cs"/>
          <w:noProof w:val="0"/>
          <w:sz w:val="24"/>
          <w:szCs w:val="24"/>
          <w:rtl/>
        </w:rPr>
        <w:t>1.</w:t>
      </w:r>
      <w:r w:rsidR="0057487A">
        <w:rPr>
          <w:rFonts w:hint="cs"/>
          <w:noProof w:val="0"/>
          <w:sz w:val="24"/>
          <w:szCs w:val="24"/>
          <w:rtl/>
        </w:rPr>
        <w:t>10</w:t>
      </w:r>
      <w:r w:rsidR="005945BF">
        <w:rPr>
          <w:rFonts w:hint="cs"/>
          <w:noProof w:val="0"/>
          <w:sz w:val="24"/>
          <w:szCs w:val="24"/>
          <w:rtl/>
        </w:rPr>
        <w:t>.1-1.</w:t>
      </w:r>
      <w:r w:rsidR="0057487A">
        <w:rPr>
          <w:rFonts w:hint="cs"/>
          <w:noProof w:val="0"/>
          <w:sz w:val="24"/>
          <w:szCs w:val="24"/>
          <w:rtl/>
        </w:rPr>
        <w:t>10</w:t>
      </w:r>
      <w:r w:rsidR="005945BF">
        <w:rPr>
          <w:rFonts w:hint="cs"/>
          <w:noProof w:val="0"/>
          <w:sz w:val="24"/>
          <w:szCs w:val="24"/>
          <w:rtl/>
        </w:rPr>
        <w:t>.4.</w:t>
      </w:r>
    </w:p>
    <w:p w14:paraId="72B4EF38"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על מנת להשתתף בהליך זה, על המשתתפים להיות ממוקמים בישראל ו/או להיות מיוצגים ע"י נציג בישראל שיהווה גורם מקשר בינם לבין משטרת ישראל.</w:t>
      </w:r>
    </w:p>
    <w:p w14:paraId="224A2CAF" w14:textId="77777777" w:rsidR="002263DE" w:rsidRPr="00362835" w:rsidRDefault="002263DE" w:rsidP="003D2070">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בשל אילוצים שונים יתכן שהליך זה יבוטל, או יצומצם או </w:t>
      </w:r>
      <w:r w:rsidR="003D2070">
        <w:rPr>
          <w:rFonts w:hint="cs"/>
          <w:noProof w:val="0"/>
          <w:sz w:val="24"/>
          <w:szCs w:val="24"/>
          <w:rtl/>
        </w:rPr>
        <w:t>י</w:t>
      </w:r>
      <w:r w:rsidRPr="00362835">
        <w:rPr>
          <w:rFonts w:hint="cs"/>
          <w:noProof w:val="0"/>
          <w:sz w:val="24"/>
          <w:szCs w:val="24"/>
          <w:rtl/>
        </w:rPr>
        <w:t>ידחה.</w:t>
      </w:r>
      <w:r w:rsidRPr="00362835">
        <w:rPr>
          <w:noProof w:val="0"/>
          <w:sz w:val="24"/>
          <w:szCs w:val="24"/>
        </w:rPr>
        <w:t xml:space="preserve"> </w:t>
      </w:r>
      <w:r w:rsidR="006B328F">
        <w:rPr>
          <w:rFonts w:hint="cs"/>
          <w:noProof w:val="0"/>
          <w:sz w:val="24"/>
          <w:szCs w:val="24"/>
          <w:rtl/>
        </w:rPr>
        <w:t xml:space="preserve">משטרת ישראל </w:t>
      </w:r>
      <w:r w:rsidRPr="00362835">
        <w:rPr>
          <w:rFonts w:hint="cs"/>
          <w:noProof w:val="0"/>
          <w:sz w:val="24"/>
          <w:szCs w:val="24"/>
          <w:rtl/>
        </w:rPr>
        <w:t>לא תישא בכל הוצאה או תשלום בגין דחייה או ביטול</w:t>
      </w:r>
      <w:r w:rsidRPr="00362835">
        <w:rPr>
          <w:noProof w:val="0"/>
          <w:sz w:val="24"/>
          <w:szCs w:val="24"/>
        </w:rPr>
        <w:t xml:space="preserve"> </w:t>
      </w:r>
      <w:r w:rsidRPr="00362835">
        <w:rPr>
          <w:rFonts w:hint="cs"/>
          <w:noProof w:val="0"/>
          <w:sz w:val="24"/>
          <w:szCs w:val="24"/>
          <w:rtl/>
        </w:rPr>
        <w:t>או צמצום של ההליך או כל החלטה אחרת של מ</w:t>
      </w:r>
      <w:r w:rsidR="006B328F">
        <w:rPr>
          <w:rFonts w:hint="cs"/>
          <w:noProof w:val="0"/>
          <w:sz w:val="24"/>
          <w:szCs w:val="24"/>
          <w:rtl/>
        </w:rPr>
        <w:t>שטרת ישראל</w:t>
      </w:r>
      <w:r w:rsidRPr="00362835">
        <w:rPr>
          <w:rFonts w:hint="cs"/>
          <w:noProof w:val="0"/>
          <w:sz w:val="24"/>
          <w:szCs w:val="24"/>
          <w:rtl/>
        </w:rPr>
        <w:t xml:space="preserve"> בקשר להליך.</w:t>
      </w:r>
    </w:p>
    <w:p w14:paraId="12A0FA70" w14:textId="77777777" w:rsidR="002263DE" w:rsidRPr="00362835" w:rsidRDefault="002263DE" w:rsidP="007C5207">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ישראל תהיה רשאית להאריך ו/או לדחות את המועדים הנקובים במסמך זה, בהתאם לשיקול דעתה הבלעדי. </w:t>
      </w:r>
    </w:p>
    <w:p w14:paraId="44B44B64" w14:textId="77777777" w:rsidR="002263DE" w:rsidRPr="00362835" w:rsidRDefault="002263DE" w:rsidP="00434ED9">
      <w:pPr>
        <w:pStyle w:val="ab"/>
        <w:numPr>
          <w:ilvl w:val="1"/>
          <w:numId w:val="4"/>
        </w:numPr>
        <w:spacing w:line="360" w:lineRule="auto"/>
        <w:ind w:hanging="539"/>
        <w:jc w:val="both"/>
        <w:rPr>
          <w:noProof w:val="0"/>
          <w:sz w:val="24"/>
          <w:szCs w:val="24"/>
        </w:rPr>
      </w:pPr>
      <w:r w:rsidRPr="00362835">
        <w:rPr>
          <w:rFonts w:hint="cs"/>
          <w:noProof w:val="0"/>
          <w:sz w:val="24"/>
          <w:szCs w:val="24"/>
          <w:rtl/>
        </w:rPr>
        <w:t xml:space="preserve">משטרת </w:t>
      </w:r>
      <w:r w:rsidRPr="00362835">
        <w:rPr>
          <w:noProof w:val="0"/>
          <w:sz w:val="24"/>
          <w:szCs w:val="24"/>
          <w:rtl/>
        </w:rPr>
        <w:t>ישראל שומר</w:t>
      </w:r>
      <w:r w:rsidRPr="00362835">
        <w:rPr>
          <w:rFonts w:hint="cs"/>
          <w:noProof w:val="0"/>
          <w:sz w:val="24"/>
          <w:szCs w:val="24"/>
          <w:rtl/>
        </w:rPr>
        <w:t>ת</w:t>
      </w:r>
      <w:r w:rsidRPr="00362835">
        <w:rPr>
          <w:noProof w:val="0"/>
          <w:sz w:val="24"/>
          <w:szCs w:val="24"/>
          <w:rtl/>
        </w:rPr>
        <w:t xml:space="preserve"> לעצמ</w:t>
      </w:r>
      <w:r w:rsidRPr="00362835">
        <w:rPr>
          <w:rFonts w:hint="cs"/>
          <w:noProof w:val="0"/>
          <w:sz w:val="24"/>
          <w:szCs w:val="24"/>
          <w:rtl/>
        </w:rPr>
        <w:t>ה</w:t>
      </w:r>
      <w:r w:rsidRPr="00362835">
        <w:rPr>
          <w:noProof w:val="0"/>
          <w:sz w:val="24"/>
          <w:szCs w:val="24"/>
          <w:rtl/>
        </w:rPr>
        <w:t xml:space="preserve"> את הזכות לקיים </w:t>
      </w:r>
      <w:r w:rsidRPr="00362835">
        <w:rPr>
          <w:rFonts w:hint="cs"/>
          <w:noProof w:val="0"/>
          <w:sz w:val="24"/>
          <w:szCs w:val="24"/>
          <w:rtl/>
        </w:rPr>
        <w:t>פגישות הבהרה</w:t>
      </w:r>
      <w:r w:rsidRPr="00362835">
        <w:rPr>
          <w:noProof w:val="0"/>
          <w:sz w:val="24"/>
          <w:szCs w:val="24"/>
          <w:rtl/>
        </w:rPr>
        <w:t xml:space="preserve"> עם ה</w:t>
      </w:r>
      <w:r w:rsidRPr="00362835">
        <w:rPr>
          <w:rFonts w:hint="cs"/>
          <w:noProof w:val="0"/>
          <w:sz w:val="24"/>
          <w:szCs w:val="24"/>
          <w:rtl/>
        </w:rPr>
        <w:t>משתתף</w:t>
      </w:r>
      <w:r w:rsidRPr="00362835">
        <w:rPr>
          <w:noProof w:val="0"/>
          <w:sz w:val="24"/>
          <w:szCs w:val="24"/>
          <w:rtl/>
        </w:rPr>
        <w:t xml:space="preserve">, </w:t>
      </w:r>
      <w:r w:rsidRPr="00362835">
        <w:rPr>
          <w:rFonts w:hint="cs"/>
          <w:noProof w:val="0"/>
          <w:sz w:val="24"/>
          <w:szCs w:val="24"/>
          <w:rtl/>
        </w:rPr>
        <w:t>הכו</w:t>
      </w:r>
      <w:r w:rsidRPr="00362835">
        <w:rPr>
          <w:rFonts w:hint="eastAsia"/>
          <w:noProof w:val="0"/>
          <w:sz w:val="24"/>
          <w:szCs w:val="24"/>
          <w:rtl/>
        </w:rPr>
        <w:t>ל</w:t>
      </w:r>
      <w:r w:rsidRPr="00362835">
        <w:rPr>
          <w:noProof w:val="0"/>
          <w:sz w:val="24"/>
          <w:szCs w:val="24"/>
          <w:rtl/>
        </w:rPr>
        <w:t xml:space="preserve"> בהתאם לשיקול דעת</w:t>
      </w:r>
      <w:r w:rsidRPr="00362835">
        <w:rPr>
          <w:rFonts w:hint="cs"/>
          <w:noProof w:val="0"/>
          <w:sz w:val="24"/>
          <w:szCs w:val="24"/>
          <w:rtl/>
        </w:rPr>
        <w:t>ה</w:t>
      </w:r>
      <w:r w:rsidRPr="00362835">
        <w:rPr>
          <w:noProof w:val="0"/>
          <w:sz w:val="24"/>
          <w:szCs w:val="24"/>
          <w:rtl/>
        </w:rPr>
        <w:t>.</w:t>
      </w:r>
    </w:p>
    <w:p w14:paraId="53BD17B7" w14:textId="77777777" w:rsidR="002263DE" w:rsidRPr="00362835" w:rsidRDefault="00755348" w:rsidP="007C5207">
      <w:pPr>
        <w:pStyle w:val="ab"/>
        <w:numPr>
          <w:ilvl w:val="1"/>
          <w:numId w:val="4"/>
        </w:numPr>
        <w:spacing w:line="360" w:lineRule="auto"/>
        <w:ind w:hanging="539"/>
        <w:jc w:val="both"/>
        <w:rPr>
          <w:noProof w:val="0"/>
          <w:sz w:val="24"/>
          <w:szCs w:val="24"/>
        </w:rPr>
      </w:pPr>
      <w:r>
        <w:rPr>
          <w:rFonts w:hint="cs"/>
          <w:noProof w:val="0"/>
          <w:sz w:val="24"/>
          <w:szCs w:val="24"/>
          <w:rtl/>
        </w:rPr>
        <w:t>משתתף</w:t>
      </w:r>
      <w:r w:rsidRPr="00362835">
        <w:rPr>
          <w:rFonts w:hint="cs"/>
          <w:noProof w:val="0"/>
          <w:sz w:val="24"/>
          <w:szCs w:val="24"/>
          <w:rtl/>
        </w:rPr>
        <w:t xml:space="preserve"> </w:t>
      </w:r>
      <w:r w:rsidR="002263DE" w:rsidRPr="00362835">
        <w:rPr>
          <w:rFonts w:hint="cs"/>
          <w:noProof w:val="0"/>
          <w:sz w:val="24"/>
          <w:szCs w:val="24"/>
          <w:rtl/>
        </w:rPr>
        <w:t>המגיש מענה לפניה זו מצהיר כי:</w:t>
      </w:r>
    </w:p>
    <w:p w14:paraId="18439FE6" w14:textId="77777777" w:rsidR="002263DE" w:rsidRDefault="002263DE" w:rsidP="00F322DB">
      <w:pPr>
        <w:pStyle w:val="ab"/>
        <w:numPr>
          <w:ilvl w:val="2"/>
          <w:numId w:val="4"/>
        </w:numPr>
        <w:spacing w:line="360" w:lineRule="auto"/>
        <w:ind w:left="1531" w:hanging="737"/>
        <w:jc w:val="both"/>
        <w:rPr>
          <w:rFonts w:ascii="David" w:hAnsi="David"/>
          <w:sz w:val="24"/>
          <w:szCs w:val="24"/>
        </w:rPr>
      </w:pPr>
      <w:r w:rsidRPr="00362835">
        <w:rPr>
          <w:rFonts w:hint="cs"/>
          <w:noProof w:val="0"/>
          <w:sz w:val="24"/>
          <w:szCs w:val="24"/>
          <w:rtl/>
        </w:rPr>
        <w:t xml:space="preserve">הוא מסכים לכל המפורט במסמך ומתחייב שלא יהיו לו תביעות </w:t>
      </w:r>
      <w:r w:rsidR="007D0951">
        <w:rPr>
          <w:rFonts w:hint="cs"/>
          <w:noProof w:val="0"/>
          <w:sz w:val="24"/>
          <w:szCs w:val="24"/>
          <w:rtl/>
        </w:rPr>
        <w:t>ו/</w:t>
      </w:r>
      <w:r w:rsidRPr="00362835">
        <w:rPr>
          <w:rFonts w:hint="cs"/>
          <w:noProof w:val="0"/>
          <w:sz w:val="24"/>
          <w:szCs w:val="24"/>
          <w:rtl/>
        </w:rPr>
        <w:t>או דרישות מאת</w:t>
      </w:r>
      <w:r>
        <w:rPr>
          <w:rFonts w:ascii="David" w:hAnsi="David" w:hint="cs"/>
          <w:sz w:val="24"/>
          <w:szCs w:val="24"/>
          <w:rtl/>
        </w:rPr>
        <w:t xml:space="preserve"> </w:t>
      </w:r>
      <w:r w:rsidR="007D0951">
        <w:rPr>
          <w:rFonts w:ascii="David" w:hAnsi="David" w:hint="cs"/>
          <w:sz w:val="24"/>
          <w:szCs w:val="24"/>
          <w:rtl/>
        </w:rPr>
        <w:t xml:space="preserve">משטרת ישראל </w:t>
      </w:r>
      <w:r>
        <w:rPr>
          <w:rFonts w:ascii="David" w:hAnsi="David" w:hint="cs"/>
          <w:sz w:val="24"/>
          <w:szCs w:val="24"/>
          <w:rtl/>
        </w:rPr>
        <w:t>או כל גורם אחר בקשר לשימוש במידע שיימסר על ידו.</w:t>
      </w:r>
    </w:p>
    <w:p w14:paraId="7559FAEA"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 xml:space="preserve">אין במידע המוגש על ידי </w:t>
      </w:r>
      <w:r w:rsidR="00755348">
        <w:rPr>
          <w:rFonts w:ascii="David" w:hAnsi="David" w:hint="cs"/>
          <w:sz w:val="24"/>
          <w:szCs w:val="24"/>
          <w:rtl/>
        </w:rPr>
        <w:t xml:space="preserve">המשתתף </w:t>
      </w:r>
      <w:r>
        <w:rPr>
          <w:rFonts w:ascii="David" w:hAnsi="David" w:hint="cs"/>
          <w:sz w:val="24"/>
          <w:szCs w:val="24"/>
          <w:rtl/>
        </w:rPr>
        <w:t xml:space="preserve">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 והוא ישפה את משטרת </w:t>
      </w:r>
      <w:r>
        <w:rPr>
          <w:rFonts w:ascii="David" w:hAnsi="David" w:hint="cs"/>
          <w:sz w:val="24"/>
          <w:szCs w:val="24"/>
          <w:rtl/>
        </w:rPr>
        <w:lastRenderedPageBreak/>
        <w:t>ישראל מיד עם קבלת הדרישה בגין כל סכום שיידרש ו/או יתבע לשלם מחמת תביעה או דרישה כאמור לעיל, לרבות הוצאות ושכ"ט עו"ד.</w:t>
      </w:r>
    </w:p>
    <w:p w14:paraId="17FBE456" w14:textId="77777777" w:rsidR="002263DE" w:rsidRDefault="002263DE" w:rsidP="00F322DB">
      <w:pPr>
        <w:pStyle w:val="ab"/>
        <w:numPr>
          <w:ilvl w:val="2"/>
          <w:numId w:val="4"/>
        </w:numPr>
        <w:spacing w:line="360" w:lineRule="auto"/>
        <w:ind w:left="1531" w:hanging="737"/>
        <w:jc w:val="both"/>
        <w:rPr>
          <w:rFonts w:ascii="David" w:hAnsi="David"/>
          <w:sz w:val="24"/>
          <w:szCs w:val="24"/>
        </w:rPr>
      </w:pPr>
      <w:r>
        <w:rPr>
          <w:rFonts w:ascii="David" w:hAnsi="David" w:hint="cs"/>
          <w:sz w:val="24"/>
          <w:szCs w:val="24"/>
          <w:rtl/>
        </w:rPr>
        <w:t>מסמכי פניה זו הינם רכושה הבלעדי של משטרת ישראל.</w:t>
      </w:r>
    </w:p>
    <w:p w14:paraId="35737E80" w14:textId="77777777" w:rsidR="006B328F" w:rsidRPr="00362835" w:rsidRDefault="006B328F" w:rsidP="00F322DB">
      <w:pPr>
        <w:pStyle w:val="ab"/>
        <w:numPr>
          <w:ilvl w:val="1"/>
          <w:numId w:val="4"/>
        </w:numPr>
        <w:spacing w:line="360" w:lineRule="auto"/>
        <w:ind w:hanging="539"/>
        <w:jc w:val="both"/>
        <w:rPr>
          <w:noProof w:val="0"/>
          <w:sz w:val="24"/>
          <w:szCs w:val="24"/>
        </w:rPr>
      </w:pPr>
      <w:r w:rsidRPr="00362835">
        <w:rPr>
          <w:rFonts w:hint="cs"/>
          <w:noProof w:val="0"/>
          <w:sz w:val="24"/>
          <w:szCs w:val="24"/>
          <w:rtl/>
        </w:rPr>
        <w:t>אין להתנות את המענה בתנאים כלשהם.</w:t>
      </w:r>
    </w:p>
    <w:p w14:paraId="2AC8C460" w14:textId="77777777" w:rsidR="002263DE" w:rsidRDefault="002263DE" w:rsidP="00F322DB">
      <w:pPr>
        <w:pStyle w:val="ab"/>
        <w:numPr>
          <w:ilvl w:val="1"/>
          <w:numId w:val="4"/>
        </w:numPr>
        <w:spacing w:line="360" w:lineRule="auto"/>
        <w:ind w:hanging="539"/>
        <w:jc w:val="both"/>
        <w:rPr>
          <w:rFonts w:ascii="David" w:hAnsi="David"/>
          <w:sz w:val="24"/>
          <w:szCs w:val="24"/>
        </w:rPr>
      </w:pPr>
      <w:r w:rsidRPr="00362835">
        <w:rPr>
          <w:rFonts w:ascii="David" w:hAnsi="David" w:hint="cs"/>
          <w:sz w:val="24"/>
          <w:szCs w:val="24"/>
          <w:rtl/>
        </w:rPr>
        <w:t>פניה זו תפורסם לאחר אישור של ועדת המכרזים של משטרת ישראל, ובפיקוחה.</w:t>
      </w:r>
    </w:p>
    <w:p w14:paraId="7322627A" w14:textId="77777777" w:rsidR="00E001E6" w:rsidRPr="00362835" w:rsidRDefault="00E001E6" w:rsidP="00E001E6">
      <w:pPr>
        <w:pStyle w:val="ab"/>
        <w:spacing w:line="360" w:lineRule="auto"/>
        <w:ind w:left="792"/>
        <w:jc w:val="both"/>
        <w:rPr>
          <w:rFonts w:ascii="David" w:hAnsi="David"/>
          <w:sz w:val="24"/>
          <w:szCs w:val="24"/>
        </w:rPr>
      </w:pPr>
    </w:p>
    <w:p w14:paraId="0928C6BA" w14:textId="77777777" w:rsidR="002263DE" w:rsidRDefault="002263DE" w:rsidP="002263DE">
      <w:pPr>
        <w:pStyle w:val="ab"/>
        <w:numPr>
          <w:ilvl w:val="0"/>
          <w:numId w:val="4"/>
        </w:numPr>
        <w:spacing w:line="360" w:lineRule="auto"/>
        <w:rPr>
          <w:sz w:val="24"/>
          <w:szCs w:val="24"/>
        </w:rPr>
      </w:pPr>
      <w:r w:rsidRPr="007369D9">
        <w:rPr>
          <w:rFonts w:hint="cs"/>
          <w:b/>
          <w:bCs/>
          <w:sz w:val="24"/>
          <w:szCs w:val="24"/>
          <w:u w:val="single"/>
          <w:rtl/>
        </w:rPr>
        <w:t>תהליך קבלת המידע (</w:t>
      </w:r>
      <w:r w:rsidRPr="007369D9">
        <w:rPr>
          <w:b/>
          <w:bCs/>
          <w:sz w:val="24"/>
          <w:szCs w:val="24"/>
          <w:u w:val="single"/>
        </w:rPr>
        <w:t>RFI</w:t>
      </w:r>
      <w:r w:rsidRPr="007369D9">
        <w:rPr>
          <w:rFonts w:hint="cs"/>
          <w:b/>
          <w:bCs/>
          <w:sz w:val="24"/>
          <w:szCs w:val="24"/>
          <w:u w:val="single"/>
          <w:rtl/>
        </w:rPr>
        <w:t>)</w:t>
      </w:r>
    </w:p>
    <w:p w14:paraId="7C5C9054" w14:textId="77777777" w:rsidR="002263DE" w:rsidRDefault="002263DE" w:rsidP="005945BF">
      <w:pPr>
        <w:pStyle w:val="ab"/>
        <w:numPr>
          <w:ilvl w:val="1"/>
          <w:numId w:val="4"/>
        </w:numPr>
        <w:spacing w:line="360" w:lineRule="auto"/>
        <w:jc w:val="both"/>
        <w:rPr>
          <w:sz w:val="24"/>
          <w:szCs w:val="24"/>
        </w:rPr>
      </w:pPr>
      <w:r w:rsidRPr="00362835">
        <w:rPr>
          <w:rFonts w:hint="cs"/>
          <w:sz w:val="24"/>
          <w:szCs w:val="24"/>
          <w:rtl/>
        </w:rPr>
        <w:t xml:space="preserve">ניתן להעביר מענה המתייחס ליותר </w:t>
      </w:r>
      <w:r w:rsidR="005945BF">
        <w:rPr>
          <w:rFonts w:hint="cs"/>
          <w:sz w:val="24"/>
          <w:szCs w:val="24"/>
          <w:rtl/>
        </w:rPr>
        <w:t>מ</w:t>
      </w:r>
      <w:r w:rsidRPr="00362835">
        <w:rPr>
          <w:rFonts w:hint="cs"/>
          <w:sz w:val="24"/>
          <w:szCs w:val="24"/>
          <w:rtl/>
        </w:rPr>
        <w:t xml:space="preserve">מוצר/דגם אחד. </w:t>
      </w:r>
      <w:r w:rsidR="00755348">
        <w:rPr>
          <w:rFonts w:hint="cs"/>
          <w:sz w:val="24"/>
          <w:szCs w:val="24"/>
          <w:rtl/>
        </w:rPr>
        <w:t xml:space="preserve">משתתף </w:t>
      </w:r>
      <w:r w:rsidR="006B328F">
        <w:rPr>
          <w:rFonts w:hint="cs"/>
          <w:sz w:val="24"/>
          <w:szCs w:val="24"/>
          <w:rtl/>
        </w:rPr>
        <w:t xml:space="preserve">שהעביר מענה המתייחס ליותר </w:t>
      </w:r>
      <w:r w:rsidR="005945BF">
        <w:rPr>
          <w:rFonts w:hint="cs"/>
          <w:sz w:val="24"/>
          <w:szCs w:val="24"/>
          <w:rtl/>
        </w:rPr>
        <w:t>מ</w:t>
      </w:r>
      <w:r w:rsidR="006B328F">
        <w:rPr>
          <w:rFonts w:hint="cs"/>
          <w:sz w:val="24"/>
          <w:szCs w:val="24"/>
          <w:rtl/>
        </w:rPr>
        <w:t>מוצר/דגם אחד</w:t>
      </w:r>
      <w:r w:rsidR="007F03A2">
        <w:rPr>
          <w:rFonts w:hint="cs"/>
          <w:sz w:val="24"/>
          <w:szCs w:val="24"/>
          <w:rtl/>
        </w:rPr>
        <w:t>,</w:t>
      </w:r>
      <w:r w:rsidR="006B328F">
        <w:rPr>
          <w:rFonts w:hint="cs"/>
          <w:sz w:val="24"/>
          <w:szCs w:val="24"/>
          <w:rtl/>
        </w:rPr>
        <w:t xml:space="preserve"> ימלא את נספח</w:t>
      </w:r>
      <w:r w:rsidR="00E45B4B">
        <w:rPr>
          <w:rFonts w:hint="cs"/>
          <w:sz w:val="24"/>
          <w:szCs w:val="24"/>
          <w:rtl/>
        </w:rPr>
        <w:t>ים</w:t>
      </w:r>
      <w:r w:rsidR="006B328F">
        <w:rPr>
          <w:rFonts w:hint="cs"/>
          <w:sz w:val="24"/>
          <w:szCs w:val="24"/>
          <w:rtl/>
        </w:rPr>
        <w:t xml:space="preserve"> </w:t>
      </w:r>
      <w:r w:rsidR="00E45B4B">
        <w:rPr>
          <w:rFonts w:hint="cs"/>
          <w:sz w:val="24"/>
          <w:szCs w:val="24"/>
          <w:rtl/>
        </w:rPr>
        <w:t>א' ו-ב'</w:t>
      </w:r>
      <w:r w:rsidR="006B328F">
        <w:rPr>
          <w:rFonts w:hint="cs"/>
          <w:sz w:val="24"/>
          <w:szCs w:val="24"/>
          <w:rtl/>
        </w:rPr>
        <w:t xml:space="preserve"> עבור כל </w:t>
      </w:r>
      <w:r w:rsidR="005945BF">
        <w:rPr>
          <w:rFonts w:hint="cs"/>
          <w:sz w:val="24"/>
          <w:szCs w:val="24"/>
          <w:rtl/>
        </w:rPr>
        <w:t>מ</w:t>
      </w:r>
      <w:r w:rsidR="00E45B4B">
        <w:rPr>
          <w:rFonts w:hint="cs"/>
          <w:sz w:val="24"/>
          <w:szCs w:val="24"/>
          <w:rtl/>
        </w:rPr>
        <w:t>ו</w:t>
      </w:r>
      <w:r w:rsidR="006B328F">
        <w:rPr>
          <w:rFonts w:hint="cs"/>
          <w:sz w:val="24"/>
          <w:szCs w:val="24"/>
          <w:rtl/>
        </w:rPr>
        <w:t>צר/דגם מוצע באופן נפרד.</w:t>
      </w:r>
    </w:p>
    <w:p w14:paraId="0619E0A7" w14:textId="77777777" w:rsidR="007F03A2" w:rsidRDefault="002263DE" w:rsidP="005945BF">
      <w:pPr>
        <w:pStyle w:val="ab"/>
        <w:numPr>
          <w:ilvl w:val="1"/>
          <w:numId w:val="4"/>
        </w:numPr>
        <w:spacing w:line="360" w:lineRule="auto"/>
        <w:jc w:val="both"/>
        <w:rPr>
          <w:sz w:val="24"/>
          <w:szCs w:val="24"/>
        </w:rPr>
      </w:pPr>
      <w:r w:rsidRPr="00362835">
        <w:rPr>
          <w:rFonts w:hint="cs"/>
          <w:sz w:val="24"/>
          <w:szCs w:val="24"/>
          <w:rtl/>
        </w:rPr>
        <w:t>המשתתפים יעבירו למשטרת ישראל מידע על המוצר/ים מטעמם</w:t>
      </w:r>
      <w:r w:rsidR="007F03A2">
        <w:rPr>
          <w:rFonts w:hint="cs"/>
          <w:sz w:val="24"/>
          <w:szCs w:val="24"/>
          <w:rtl/>
        </w:rPr>
        <w:t>.</w:t>
      </w:r>
      <w:r w:rsidRPr="00362835">
        <w:rPr>
          <w:rFonts w:hint="cs"/>
          <w:sz w:val="24"/>
          <w:szCs w:val="24"/>
          <w:rtl/>
        </w:rPr>
        <w:t xml:space="preserve"> המידע יכלול את המסמכים הבאים </w:t>
      </w:r>
      <w:r w:rsidRPr="00362835">
        <w:rPr>
          <w:rFonts w:hint="eastAsia"/>
          <w:sz w:val="24"/>
          <w:szCs w:val="24"/>
          <w:u w:val="single"/>
          <w:rtl/>
        </w:rPr>
        <w:t>לפחות</w:t>
      </w:r>
      <w:r w:rsidRPr="00362835">
        <w:rPr>
          <w:rFonts w:hint="cs"/>
          <w:sz w:val="24"/>
          <w:szCs w:val="24"/>
          <w:rtl/>
        </w:rPr>
        <w:t xml:space="preserve"> (ניתן להגיש מסמכים באנגלית): </w:t>
      </w:r>
    </w:p>
    <w:p w14:paraId="29CC1D24" w14:textId="77777777" w:rsidR="00023A6B" w:rsidRPr="00474EAE" w:rsidRDefault="00023A6B" w:rsidP="00474EAE">
      <w:pPr>
        <w:pStyle w:val="ab"/>
        <w:numPr>
          <w:ilvl w:val="2"/>
          <w:numId w:val="4"/>
        </w:numPr>
        <w:spacing w:line="360" w:lineRule="auto"/>
        <w:ind w:left="1529" w:hanging="809"/>
        <w:jc w:val="both"/>
        <w:rPr>
          <w:sz w:val="24"/>
          <w:szCs w:val="24"/>
        </w:rPr>
      </w:pPr>
      <w:r w:rsidRPr="00474EAE">
        <w:rPr>
          <w:sz w:val="24"/>
          <w:szCs w:val="24"/>
          <w:rtl/>
        </w:rPr>
        <w:t>מידע כללי על המוצר</w:t>
      </w:r>
      <w:r w:rsidR="00474EAE" w:rsidRPr="00474EAE">
        <w:rPr>
          <w:rFonts w:hint="cs"/>
          <w:sz w:val="24"/>
          <w:szCs w:val="24"/>
          <w:rtl/>
        </w:rPr>
        <w:t>,</w:t>
      </w:r>
      <w:r w:rsidRPr="00474EAE">
        <w:rPr>
          <w:sz w:val="24"/>
          <w:szCs w:val="24"/>
          <w:rtl/>
        </w:rPr>
        <w:t xml:space="preserve"> </w:t>
      </w:r>
      <w:r w:rsidR="00474EAE" w:rsidRPr="00474EAE">
        <w:rPr>
          <w:rFonts w:hint="cs"/>
          <w:sz w:val="24"/>
          <w:szCs w:val="24"/>
          <w:rtl/>
        </w:rPr>
        <w:t>שיכלול לפחות</w:t>
      </w:r>
      <w:r w:rsidRPr="00474EAE">
        <w:rPr>
          <w:sz w:val="24"/>
          <w:szCs w:val="24"/>
          <w:rtl/>
        </w:rPr>
        <w:t>: תיאור, אופן הפעלה ושימוש, תחזוקה נדרשת,</w:t>
      </w:r>
      <w:r w:rsidR="00474EAE">
        <w:rPr>
          <w:rFonts w:hint="cs"/>
          <w:sz w:val="24"/>
          <w:szCs w:val="24"/>
          <w:rtl/>
        </w:rPr>
        <w:t xml:space="preserve"> </w:t>
      </w:r>
      <w:r w:rsidRPr="00474EAE">
        <w:rPr>
          <w:sz w:val="24"/>
          <w:szCs w:val="24"/>
          <w:rtl/>
        </w:rPr>
        <w:t>תכונות חומרת מחשוב נדרש</w:t>
      </w:r>
      <w:r w:rsidR="00474100" w:rsidRPr="00474EAE">
        <w:rPr>
          <w:rFonts w:hint="cs"/>
          <w:sz w:val="24"/>
          <w:szCs w:val="24"/>
          <w:rtl/>
        </w:rPr>
        <w:t>ו</w:t>
      </w:r>
      <w:r w:rsidRPr="00474EAE">
        <w:rPr>
          <w:sz w:val="24"/>
          <w:szCs w:val="24"/>
          <w:rtl/>
        </w:rPr>
        <w:t xml:space="preserve">ת וכל מידע רלוונטי אחר לתפעול המערכת. </w:t>
      </w:r>
    </w:p>
    <w:p w14:paraId="1686C9F1" w14:textId="77777777" w:rsidR="0099798B" w:rsidRPr="005945BF" w:rsidRDefault="000816E5" w:rsidP="00474EAE">
      <w:pPr>
        <w:pStyle w:val="ab"/>
        <w:numPr>
          <w:ilvl w:val="2"/>
          <w:numId w:val="4"/>
        </w:numPr>
        <w:spacing w:line="360" w:lineRule="auto"/>
        <w:ind w:left="1529" w:hanging="809"/>
        <w:jc w:val="both"/>
        <w:rPr>
          <w:sz w:val="24"/>
          <w:szCs w:val="24"/>
          <w:rtl/>
        </w:rPr>
      </w:pPr>
      <w:r w:rsidRPr="005945BF">
        <w:rPr>
          <w:rFonts w:hint="eastAsia"/>
          <w:sz w:val="24"/>
          <w:szCs w:val="24"/>
          <w:rtl/>
        </w:rPr>
        <w:t>תיאור</w:t>
      </w:r>
      <w:r w:rsidRPr="005945BF">
        <w:rPr>
          <w:sz w:val="24"/>
          <w:szCs w:val="24"/>
          <w:rtl/>
        </w:rPr>
        <w:t xml:space="preserve"> </w:t>
      </w:r>
      <w:r w:rsidRPr="005945BF">
        <w:rPr>
          <w:rFonts w:hint="eastAsia"/>
          <w:sz w:val="24"/>
          <w:szCs w:val="24"/>
          <w:rtl/>
        </w:rPr>
        <w:t>השירותים</w:t>
      </w:r>
      <w:r w:rsidRPr="005945BF">
        <w:rPr>
          <w:sz w:val="24"/>
          <w:szCs w:val="24"/>
          <w:rtl/>
        </w:rPr>
        <w:t xml:space="preserve"> והמוצרים </w:t>
      </w:r>
      <w:r w:rsidRPr="005945BF">
        <w:rPr>
          <w:rFonts w:hint="eastAsia"/>
          <w:sz w:val="24"/>
          <w:szCs w:val="24"/>
          <w:rtl/>
        </w:rPr>
        <w:t>אשר</w:t>
      </w:r>
      <w:r w:rsidRPr="005945BF">
        <w:rPr>
          <w:sz w:val="24"/>
          <w:szCs w:val="24"/>
          <w:rtl/>
        </w:rPr>
        <w:t xml:space="preserve"> </w:t>
      </w:r>
      <w:r w:rsidRPr="005945BF">
        <w:rPr>
          <w:rFonts w:hint="eastAsia"/>
          <w:sz w:val="24"/>
          <w:szCs w:val="24"/>
          <w:rtl/>
        </w:rPr>
        <w:t>החברה</w:t>
      </w:r>
      <w:r w:rsidRPr="005945BF">
        <w:rPr>
          <w:sz w:val="24"/>
          <w:szCs w:val="24"/>
          <w:rtl/>
        </w:rPr>
        <w:t xml:space="preserve"> </w:t>
      </w:r>
      <w:r w:rsidRPr="005945BF">
        <w:rPr>
          <w:rFonts w:hint="eastAsia"/>
          <w:sz w:val="24"/>
          <w:szCs w:val="24"/>
          <w:rtl/>
        </w:rPr>
        <w:t>מספקת</w:t>
      </w:r>
      <w:r w:rsidRPr="005945BF">
        <w:rPr>
          <w:sz w:val="24"/>
          <w:szCs w:val="24"/>
          <w:rtl/>
        </w:rPr>
        <w:t>/מפתחת</w:t>
      </w:r>
      <w:r w:rsidR="00474100">
        <w:rPr>
          <w:rFonts w:hint="cs"/>
          <w:sz w:val="24"/>
          <w:szCs w:val="24"/>
          <w:rtl/>
        </w:rPr>
        <w:t>.</w:t>
      </w:r>
    </w:p>
    <w:p w14:paraId="4BFDF08D" w14:textId="77777777" w:rsidR="000816E5" w:rsidRPr="005945BF" w:rsidRDefault="000816E5" w:rsidP="00474EAE">
      <w:pPr>
        <w:pStyle w:val="ab"/>
        <w:numPr>
          <w:ilvl w:val="2"/>
          <w:numId w:val="4"/>
        </w:numPr>
        <w:spacing w:line="360" w:lineRule="auto"/>
        <w:ind w:left="1529" w:hanging="809"/>
        <w:jc w:val="both"/>
        <w:rPr>
          <w:sz w:val="24"/>
          <w:szCs w:val="24"/>
          <w:rtl/>
        </w:rPr>
      </w:pPr>
      <w:r w:rsidRPr="005945BF">
        <w:rPr>
          <w:rFonts w:hint="eastAsia"/>
          <w:sz w:val="24"/>
          <w:szCs w:val="24"/>
          <w:rtl/>
        </w:rPr>
        <w:t>תיאור</w:t>
      </w:r>
      <w:r w:rsidRPr="005945BF">
        <w:rPr>
          <w:sz w:val="24"/>
          <w:szCs w:val="24"/>
          <w:rtl/>
        </w:rPr>
        <w:t xml:space="preserve"> </w:t>
      </w:r>
      <w:r w:rsidRPr="005945BF">
        <w:rPr>
          <w:rFonts w:hint="eastAsia"/>
          <w:sz w:val="24"/>
          <w:szCs w:val="24"/>
          <w:rtl/>
        </w:rPr>
        <w:t>המתודולוגיות</w:t>
      </w:r>
      <w:r w:rsidRPr="005945BF">
        <w:rPr>
          <w:sz w:val="24"/>
          <w:szCs w:val="24"/>
          <w:rtl/>
        </w:rPr>
        <w:t xml:space="preserve"> </w:t>
      </w:r>
      <w:r w:rsidRPr="005945BF">
        <w:rPr>
          <w:rFonts w:hint="eastAsia"/>
          <w:sz w:val="24"/>
          <w:szCs w:val="24"/>
          <w:rtl/>
        </w:rPr>
        <w:t>עליהן</w:t>
      </w:r>
      <w:r w:rsidRPr="005945BF">
        <w:rPr>
          <w:sz w:val="24"/>
          <w:szCs w:val="24"/>
          <w:rtl/>
        </w:rPr>
        <w:t xml:space="preserve"> </w:t>
      </w:r>
      <w:r w:rsidRPr="005945BF">
        <w:rPr>
          <w:rFonts w:hint="eastAsia"/>
          <w:sz w:val="24"/>
          <w:szCs w:val="24"/>
          <w:rtl/>
        </w:rPr>
        <w:t>מתבסס</w:t>
      </w:r>
      <w:r w:rsidRPr="005945BF">
        <w:rPr>
          <w:sz w:val="24"/>
          <w:szCs w:val="24"/>
          <w:rtl/>
        </w:rPr>
        <w:t xml:space="preserve"> </w:t>
      </w:r>
      <w:r w:rsidRPr="005945BF">
        <w:rPr>
          <w:rFonts w:hint="eastAsia"/>
          <w:sz w:val="24"/>
          <w:szCs w:val="24"/>
          <w:rtl/>
        </w:rPr>
        <w:t>הפיתרון</w:t>
      </w:r>
      <w:r w:rsidRPr="005945BF">
        <w:rPr>
          <w:sz w:val="24"/>
          <w:szCs w:val="24"/>
          <w:rtl/>
        </w:rPr>
        <w:t xml:space="preserve"> </w:t>
      </w:r>
      <w:r w:rsidRPr="005945BF">
        <w:rPr>
          <w:rFonts w:hint="eastAsia"/>
          <w:sz w:val="24"/>
          <w:szCs w:val="24"/>
          <w:rtl/>
        </w:rPr>
        <w:t>המוצע</w:t>
      </w:r>
      <w:r w:rsidR="00474100">
        <w:rPr>
          <w:rFonts w:hint="cs"/>
          <w:sz w:val="24"/>
          <w:szCs w:val="24"/>
          <w:rtl/>
        </w:rPr>
        <w:t>.</w:t>
      </w:r>
    </w:p>
    <w:p w14:paraId="68022E6E" w14:textId="77777777" w:rsidR="000816E5" w:rsidRDefault="000816E5" w:rsidP="00474EAE">
      <w:pPr>
        <w:pStyle w:val="ab"/>
        <w:numPr>
          <w:ilvl w:val="2"/>
          <w:numId w:val="4"/>
        </w:numPr>
        <w:spacing w:line="360" w:lineRule="auto"/>
        <w:ind w:left="1529" w:hanging="809"/>
        <w:jc w:val="both"/>
        <w:rPr>
          <w:sz w:val="24"/>
          <w:szCs w:val="24"/>
        </w:rPr>
      </w:pPr>
      <w:r w:rsidRPr="005945BF">
        <w:rPr>
          <w:rFonts w:hint="eastAsia"/>
          <w:sz w:val="24"/>
          <w:szCs w:val="24"/>
          <w:rtl/>
        </w:rPr>
        <w:t>מידע</w:t>
      </w:r>
      <w:r w:rsidRPr="005945BF">
        <w:rPr>
          <w:sz w:val="24"/>
          <w:szCs w:val="24"/>
          <w:rtl/>
        </w:rPr>
        <w:t xml:space="preserve"> </w:t>
      </w:r>
      <w:r w:rsidRPr="005945BF">
        <w:rPr>
          <w:rFonts w:hint="eastAsia"/>
          <w:sz w:val="24"/>
          <w:szCs w:val="24"/>
          <w:rtl/>
        </w:rPr>
        <w:t>על</w:t>
      </w:r>
      <w:r w:rsidRPr="005945BF">
        <w:rPr>
          <w:sz w:val="24"/>
          <w:szCs w:val="24"/>
          <w:rtl/>
        </w:rPr>
        <w:t xml:space="preserve"> </w:t>
      </w:r>
      <w:r w:rsidRPr="005945BF">
        <w:rPr>
          <w:rFonts w:hint="eastAsia"/>
          <w:sz w:val="24"/>
          <w:szCs w:val="24"/>
          <w:rtl/>
        </w:rPr>
        <w:t>ספק</w:t>
      </w:r>
      <w:r w:rsidRPr="005945BF">
        <w:rPr>
          <w:sz w:val="24"/>
          <w:szCs w:val="24"/>
          <w:rtl/>
        </w:rPr>
        <w:t xml:space="preserve">/מפתח </w:t>
      </w:r>
      <w:r w:rsidRPr="005945BF">
        <w:rPr>
          <w:rFonts w:hint="eastAsia"/>
          <w:sz w:val="24"/>
          <w:szCs w:val="24"/>
          <w:rtl/>
        </w:rPr>
        <w:t>המערכת</w:t>
      </w:r>
      <w:r w:rsidR="00474100">
        <w:rPr>
          <w:rFonts w:hint="cs"/>
          <w:sz w:val="24"/>
          <w:szCs w:val="24"/>
          <w:rtl/>
        </w:rPr>
        <w:t>,</w:t>
      </w:r>
      <w:r w:rsidRPr="005945BF">
        <w:rPr>
          <w:sz w:val="24"/>
          <w:szCs w:val="24"/>
          <w:rtl/>
        </w:rPr>
        <w:t xml:space="preserve"> </w:t>
      </w:r>
      <w:r w:rsidRPr="005945BF">
        <w:rPr>
          <w:rFonts w:hint="eastAsia"/>
          <w:sz w:val="24"/>
          <w:szCs w:val="24"/>
          <w:rtl/>
        </w:rPr>
        <w:t>ובכלל</w:t>
      </w:r>
      <w:r w:rsidRPr="005945BF">
        <w:rPr>
          <w:sz w:val="24"/>
          <w:szCs w:val="24"/>
          <w:rtl/>
        </w:rPr>
        <w:t xml:space="preserve"> </w:t>
      </w:r>
      <w:r w:rsidRPr="005945BF">
        <w:rPr>
          <w:rFonts w:hint="eastAsia"/>
          <w:sz w:val="24"/>
          <w:szCs w:val="24"/>
          <w:rtl/>
        </w:rPr>
        <w:t>זאת</w:t>
      </w:r>
      <w:r w:rsidRPr="005945BF">
        <w:rPr>
          <w:sz w:val="24"/>
          <w:szCs w:val="24"/>
          <w:rtl/>
        </w:rPr>
        <w:t xml:space="preserve"> </w:t>
      </w:r>
      <w:r w:rsidR="00474EAE">
        <w:rPr>
          <w:rFonts w:hint="cs"/>
          <w:sz w:val="24"/>
          <w:szCs w:val="24"/>
          <w:rtl/>
        </w:rPr>
        <w:t>פרק הזמן מאז משווקת המערכת בשוק המסחרי ומספקת שירותים</w:t>
      </w:r>
      <w:r w:rsidR="00474100">
        <w:rPr>
          <w:rFonts w:hint="cs"/>
          <w:sz w:val="24"/>
          <w:szCs w:val="24"/>
          <w:rtl/>
        </w:rPr>
        <w:t>.</w:t>
      </w:r>
    </w:p>
    <w:p w14:paraId="36BC30AA" w14:textId="77777777" w:rsidR="00E45B4B" w:rsidRPr="005945BF" w:rsidRDefault="00E45B4B" w:rsidP="00474EAE">
      <w:pPr>
        <w:pStyle w:val="ab"/>
        <w:numPr>
          <w:ilvl w:val="2"/>
          <w:numId w:val="4"/>
        </w:numPr>
        <w:spacing w:line="360" w:lineRule="auto"/>
        <w:ind w:left="1529" w:hanging="809"/>
        <w:jc w:val="both"/>
        <w:rPr>
          <w:sz w:val="24"/>
          <w:szCs w:val="24"/>
          <w:rtl/>
        </w:rPr>
      </w:pPr>
      <w:r>
        <w:rPr>
          <w:rFonts w:hint="cs"/>
          <w:sz w:val="24"/>
          <w:szCs w:val="24"/>
          <w:rtl/>
        </w:rPr>
        <w:t xml:space="preserve">פירוט </w:t>
      </w:r>
      <w:r w:rsidRPr="00A73445">
        <w:rPr>
          <w:rFonts w:hint="cs"/>
          <w:sz w:val="24"/>
          <w:szCs w:val="24"/>
          <w:rtl/>
        </w:rPr>
        <w:t>יכולות המערכת</w:t>
      </w:r>
      <w:r>
        <w:rPr>
          <w:rFonts w:hint="cs"/>
          <w:sz w:val="24"/>
          <w:szCs w:val="24"/>
          <w:rtl/>
        </w:rPr>
        <w:t xml:space="preserve"> בהתאם לדרישות המפורטות </w:t>
      </w:r>
      <w:r w:rsidRPr="00474EAE">
        <w:rPr>
          <w:rFonts w:hint="cs"/>
          <w:sz w:val="24"/>
          <w:szCs w:val="24"/>
          <w:rtl/>
        </w:rPr>
        <w:t>בנספח א'.</w:t>
      </w:r>
    </w:p>
    <w:p w14:paraId="6CA3C984" w14:textId="77777777" w:rsidR="000816E5" w:rsidRPr="005945BF" w:rsidRDefault="000816E5" w:rsidP="00474EAE">
      <w:pPr>
        <w:pStyle w:val="ab"/>
        <w:numPr>
          <w:ilvl w:val="2"/>
          <w:numId w:val="4"/>
        </w:numPr>
        <w:spacing w:line="360" w:lineRule="auto"/>
        <w:ind w:left="1529" w:hanging="809"/>
        <w:jc w:val="both"/>
        <w:rPr>
          <w:sz w:val="24"/>
          <w:szCs w:val="24"/>
          <w:rtl/>
        </w:rPr>
      </w:pPr>
      <w:r w:rsidRPr="005945BF">
        <w:rPr>
          <w:rFonts w:hint="eastAsia"/>
          <w:sz w:val="24"/>
          <w:szCs w:val="24"/>
          <w:rtl/>
        </w:rPr>
        <w:t>מידע</w:t>
      </w:r>
      <w:r w:rsidRPr="005945BF">
        <w:rPr>
          <w:sz w:val="24"/>
          <w:szCs w:val="24"/>
          <w:rtl/>
        </w:rPr>
        <w:t xml:space="preserve"> </w:t>
      </w:r>
      <w:r w:rsidRPr="005945BF">
        <w:rPr>
          <w:rFonts w:hint="eastAsia"/>
          <w:sz w:val="24"/>
          <w:szCs w:val="24"/>
          <w:rtl/>
        </w:rPr>
        <w:t>אודות</w:t>
      </w:r>
      <w:r w:rsidRPr="005945BF">
        <w:rPr>
          <w:sz w:val="24"/>
          <w:szCs w:val="24"/>
          <w:rtl/>
        </w:rPr>
        <w:t xml:space="preserve"> </w:t>
      </w:r>
      <w:r w:rsidRPr="005945BF">
        <w:rPr>
          <w:rFonts w:hint="eastAsia"/>
          <w:sz w:val="24"/>
          <w:szCs w:val="24"/>
          <w:rtl/>
        </w:rPr>
        <w:t>הלקוחות</w:t>
      </w:r>
      <w:r w:rsidRPr="005945BF">
        <w:rPr>
          <w:sz w:val="24"/>
          <w:szCs w:val="24"/>
          <w:rtl/>
        </w:rPr>
        <w:t xml:space="preserve"> </w:t>
      </w:r>
      <w:r w:rsidRPr="005945BF">
        <w:rPr>
          <w:rFonts w:hint="eastAsia"/>
          <w:sz w:val="24"/>
          <w:szCs w:val="24"/>
          <w:rtl/>
        </w:rPr>
        <w:t>המקומיים</w:t>
      </w:r>
      <w:r w:rsidRPr="005945BF">
        <w:rPr>
          <w:sz w:val="24"/>
          <w:szCs w:val="24"/>
          <w:rtl/>
        </w:rPr>
        <w:t xml:space="preserve"> </w:t>
      </w:r>
      <w:r w:rsidRPr="005945BF">
        <w:rPr>
          <w:rFonts w:hint="eastAsia"/>
          <w:sz w:val="24"/>
          <w:szCs w:val="24"/>
          <w:rtl/>
        </w:rPr>
        <w:t>בישראל</w:t>
      </w:r>
      <w:r w:rsidRPr="005945BF">
        <w:rPr>
          <w:sz w:val="24"/>
          <w:szCs w:val="24"/>
          <w:rtl/>
        </w:rPr>
        <w:t xml:space="preserve">, </w:t>
      </w:r>
      <w:r w:rsidRPr="005945BF">
        <w:rPr>
          <w:rFonts w:hint="eastAsia"/>
          <w:sz w:val="24"/>
          <w:szCs w:val="24"/>
          <w:rtl/>
        </w:rPr>
        <w:t>בדגש</w:t>
      </w:r>
      <w:r w:rsidRPr="005945BF">
        <w:rPr>
          <w:sz w:val="24"/>
          <w:szCs w:val="24"/>
          <w:rtl/>
        </w:rPr>
        <w:t xml:space="preserve"> </w:t>
      </w:r>
      <w:r w:rsidRPr="005945BF">
        <w:rPr>
          <w:rFonts w:hint="eastAsia"/>
          <w:sz w:val="24"/>
          <w:szCs w:val="24"/>
          <w:rtl/>
        </w:rPr>
        <w:t>על</w:t>
      </w:r>
      <w:r w:rsidRPr="005945BF">
        <w:rPr>
          <w:sz w:val="24"/>
          <w:szCs w:val="24"/>
          <w:rtl/>
        </w:rPr>
        <w:t xml:space="preserve"> </w:t>
      </w:r>
      <w:r w:rsidRPr="005945BF">
        <w:rPr>
          <w:rFonts w:hint="eastAsia"/>
          <w:sz w:val="24"/>
          <w:szCs w:val="24"/>
          <w:rtl/>
        </w:rPr>
        <w:t>גופים</w:t>
      </w:r>
      <w:r w:rsidRPr="005945BF">
        <w:rPr>
          <w:sz w:val="24"/>
          <w:szCs w:val="24"/>
          <w:rtl/>
        </w:rPr>
        <w:t xml:space="preserve">/ארגונים </w:t>
      </w:r>
      <w:r w:rsidRPr="005945BF">
        <w:rPr>
          <w:rFonts w:hint="eastAsia"/>
          <w:sz w:val="24"/>
          <w:szCs w:val="24"/>
          <w:rtl/>
        </w:rPr>
        <w:t>ציבוריים</w:t>
      </w:r>
      <w:r w:rsidRPr="005945BF">
        <w:rPr>
          <w:sz w:val="24"/>
          <w:szCs w:val="24"/>
          <w:rtl/>
        </w:rPr>
        <w:t xml:space="preserve"> </w:t>
      </w:r>
      <w:r w:rsidRPr="005945BF">
        <w:rPr>
          <w:rFonts w:hint="eastAsia"/>
          <w:sz w:val="24"/>
          <w:szCs w:val="24"/>
          <w:rtl/>
        </w:rPr>
        <w:t>וממשלתיים</w:t>
      </w:r>
      <w:r w:rsidR="00E45B4B">
        <w:rPr>
          <w:rFonts w:hint="cs"/>
          <w:sz w:val="24"/>
          <w:szCs w:val="24"/>
          <w:rtl/>
        </w:rPr>
        <w:t xml:space="preserve"> בהתאם </w:t>
      </w:r>
      <w:r w:rsidR="00E45B4B" w:rsidRPr="00474EAE">
        <w:rPr>
          <w:rFonts w:hint="cs"/>
          <w:sz w:val="24"/>
          <w:szCs w:val="24"/>
          <w:rtl/>
        </w:rPr>
        <w:t>לנספח ב'.</w:t>
      </w:r>
    </w:p>
    <w:p w14:paraId="6276AC09" w14:textId="77777777" w:rsidR="002C4C54" w:rsidRDefault="002C4C54" w:rsidP="00474EAE">
      <w:pPr>
        <w:pStyle w:val="ab"/>
        <w:numPr>
          <w:ilvl w:val="2"/>
          <w:numId w:val="4"/>
        </w:numPr>
        <w:spacing w:line="360" w:lineRule="auto"/>
        <w:ind w:left="1529" w:hanging="809"/>
        <w:jc w:val="both"/>
        <w:rPr>
          <w:sz w:val="24"/>
          <w:szCs w:val="24"/>
        </w:rPr>
      </w:pPr>
      <w:r w:rsidRPr="002C4C54">
        <w:rPr>
          <w:rFonts w:hint="cs"/>
          <w:b/>
          <w:bCs/>
          <w:sz w:val="24"/>
          <w:szCs w:val="24"/>
          <w:rtl/>
        </w:rPr>
        <w:t>דרישת חובה למעבר לשלב ההצגה</w:t>
      </w:r>
      <w:r w:rsidRPr="002C4C54">
        <w:rPr>
          <w:rFonts w:hint="cs"/>
          <w:sz w:val="24"/>
          <w:szCs w:val="24"/>
          <w:rtl/>
        </w:rPr>
        <w:t xml:space="preserve"> - </w:t>
      </w:r>
      <w:r w:rsidRPr="005945BF">
        <w:rPr>
          <w:sz w:val="24"/>
          <w:szCs w:val="24"/>
          <w:rtl/>
        </w:rPr>
        <w:t xml:space="preserve">יכולת אספקת פתרון </w:t>
      </w:r>
      <w:r w:rsidRPr="005945BF">
        <w:rPr>
          <w:rFonts w:hint="eastAsia"/>
          <w:sz w:val="24"/>
          <w:szCs w:val="24"/>
          <w:rtl/>
        </w:rPr>
        <w:t>המתבסס</w:t>
      </w:r>
      <w:r w:rsidRPr="005945BF">
        <w:rPr>
          <w:sz w:val="24"/>
          <w:szCs w:val="24"/>
          <w:rtl/>
        </w:rPr>
        <w:t xml:space="preserve"> </w:t>
      </w:r>
      <w:r w:rsidRPr="005945BF">
        <w:rPr>
          <w:rFonts w:hint="eastAsia"/>
          <w:sz w:val="24"/>
          <w:szCs w:val="24"/>
          <w:rtl/>
        </w:rPr>
        <w:t>על</w:t>
      </w:r>
      <w:r w:rsidRPr="005945BF">
        <w:rPr>
          <w:sz w:val="24"/>
          <w:szCs w:val="24"/>
          <w:rtl/>
        </w:rPr>
        <w:t xml:space="preserve"> </w:t>
      </w:r>
      <w:r w:rsidRPr="005945BF">
        <w:rPr>
          <w:rFonts w:hint="eastAsia"/>
          <w:sz w:val="24"/>
          <w:szCs w:val="24"/>
          <w:rtl/>
        </w:rPr>
        <w:t>שרתי</w:t>
      </w:r>
      <w:r w:rsidRPr="005945BF">
        <w:rPr>
          <w:sz w:val="24"/>
          <w:szCs w:val="24"/>
          <w:rtl/>
        </w:rPr>
        <w:t xml:space="preserve"> </w:t>
      </w:r>
      <w:r w:rsidRPr="005945BF">
        <w:rPr>
          <w:rFonts w:hint="eastAsia"/>
          <w:sz w:val="24"/>
          <w:szCs w:val="24"/>
          <w:rtl/>
        </w:rPr>
        <w:t>משטרת</w:t>
      </w:r>
      <w:r w:rsidRPr="005945BF">
        <w:rPr>
          <w:sz w:val="24"/>
          <w:szCs w:val="24"/>
          <w:rtl/>
        </w:rPr>
        <w:t xml:space="preserve"> </w:t>
      </w:r>
      <w:r w:rsidRPr="005945BF">
        <w:rPr>
          <w:rFonts w:hint="eastAsia"/>
          <w:sz w:val="24"/>
          <w:szCs w:val="24"/>
          <w:rtl/>
        </w:rPr>
        <w:t>ישראל</w:t>
      </w:r>
      <w:r w:rsidRPr="005945BF">
        <w:rPr>
          <w:sz w:val="24"/>
          <w:szCs w:val="24"/>
          <w:rtl/>
        </w:rPr>
        <w:t xml:space="preserve"> (</w:t>
      </w:r>
      <w:r w:rsidRPr="005945BF">
        <w:rPr>
          <w:sz w:val="24"/>
          <w:szCs w:val="24"/>
        </w:rPr>
        <w:t>ON-PREM</w:t>
      </w:r>
      <w:r w:rsidRPr="005945BF">
        <w:rPr>
          <w:sz w:val="24"/>
          <w:szCs w:val="24"/>
          <w:rtl/>
        </w:rPr>
        <w:t>)</w:t>
      </w:r>
      <w:r>
        <w:rPr>
          <w:rFonts w:hint="cs"/>
          <w:sz w:val="24"/>
          <w:szCs w:val="24"/>
          <w:rtl/>
        </w:rPr>
        <w:t xml:space="preserve"> ברשת סגורה וללא גישה לאינטרנט</w:t>
      </w:r>
      <w:r w:rsidRPr="002C4C54">
        <w:rPr>
          <w:rFonts w:hint="cs"/>
          <w:sz w:val="24"/>
          <w:szCs w:val="24"/>
          <w:rtl/>
        </w:rPr>
        <w:t>.</w:t>
      </w:r>
    </w:p>
    <w:p w14:paraId="7DB2C270" w14:textId="77777777" w:rsidR="002C4C54" w:rsidRPr="002C4C54" w:rsidRDefault="002C4C54" w:rsidP="002C4C54">
      <w:pPr>
        <w:pStyle w:val="ab"/>
        <w:numPr>
          <w:ilvl w:val="2"/>
          <w:numId w:val="4"/>
        </w:numPr>
        <w:spacing w:line="360" w:lineRule="auto"/>
        <w:ind w:left="1529" w:hanging="809"/>
        <w:jc w:val="both"/>
        <w:rPr>
          <w:sz w:val="24"/>
          <w:szCs w:val="24"/>
        </w:rPr>
      </w:pPr>
      <w:r w:rsidRPr="002C4C54">
        <w:rPr>
          <w:rFonts w:hint="cs"/>
          <w:b/>
          <w:bCs/>
          <w:sz w:val="24"/>
          <w:szCs w:val="24"/>
          <w:rtl/>
        </w:rPr>
        <w:t>דרישת חובה למעבר לשלב ההצגה</w:t>
      </w:r>
      <w:r w:rsidRPr="002C4C54">
        <w:rPr>
          <w:rFonts w:hint="cs"/>
          <w:sz w:val="24"/>
          <w:szCs w:val="24"/>
          <w:rtl/>
        </w:rPr>
        <w:t xml:space="preserve"> -  </w:t>
      </w:r>
      <w:r>
        <w:rPr>
          <w:rFonts w:hint="cs"/>
          <w:sz w:val="24"/>
          <w:szCs w:val="24"/>
          <w:rtl/>
        </w:rPr>
        <w:t xml:space="preserve">יכולת שימוש בכלל המערכת (כולל ממשק המשתמש </w:t>
      </w:r>
      <w:r>
        <w:rPr>
          <w:sz w:val="24"/>
          <w:szCs w:val="24"/>
          <w:rtl/>
        </w:rPr>
        <w:t>–</w:t>
      </w:r>
      <w:r>
        <w:rPr>
          <w:rFonts w:hint="cs"/>
          <w:sz w:val="24"/>
          <w:szCs w:val="24"/>
          <w:rtl/>
        </w:rPr>
        <w:t xml:space="preserve"> </w:t>
      </w:r>
      <w:r>
        <w:rPr>
          <w:rFonts w:hint="cs"/>
          <w:sz w:val="24"/>
          <w:szCs w:val="24"/>
        </w:rPr>
        <w:t>UI</w:t>
      </w:r>
      <w:r>
        <w:rPr>
          <w:rFonts w:hint="cs"/>
          <w:sz w:val="24"/>
          <w:szCs w:val="24"/>
          <w:rtl/>
        </w:rPr>
        <w:t xml:space="preserve">) </w:t>
      </w:r>
      <w:r w:rsidRPr="005945BF">
        <w:rPr>
          <w:rFonts w:hint="eastAsia"/>
          <w:sz w:val="24"/>
          <w:szCs w:val="24"/>
          <w:rtl/>
        </w:rPr>
        <w:t>בשפה</w:t>
      </w:r>
      <w:r w:rsidRPr="005945BF">
        <w:rPr>
          <w:sz w:val="24"/>
          <w:szCs w:val="24"/>
          <w:rtl/>
        </w:rPr>
        <w:t xml:space="preserve"> </w:t>
      </w:r>
      <w:r w:rsidRPr="005945BF">
        <w:rPr>
          <w:rFonts w:hint="eastAsia"/>
          <w:sz w:val="24"/>
          <w:szCs w:val="24"/>
          <w:rtl/>
        </w:rPr>
        <w:t>העברית</w:t>
      </w:r>
      <w:r>
        <w:rPr>
          <w:rFonts w:hint="cs"/>
          <w:sz w:val="24"/>
          <w:szCs w:val="24"/>
          <w:rtl/>
        </w:rPr>
        <w:t xml:space="preserve"> באופן מלא, לרבות בהתייחס ל: </w:t>
      </w:r>
      <w:r w:rsidRPr="002C4C54">
        <w:rPr>
          <w:sz w:val="24"/>
          <w:szCs w:val="24"/>
          <w:rtl/>
        </w:rPr>
        <w:t>ממשק משתמש</w:t>
      </w:r>
      <w:r w:rsidRPr="002C4C54">
        <w:rPr>
          <w:rFonts w:hint="cs"/>
          <w:sz w:val="24"/>
          <w:szCs w:val="24"/>
          <w:rtl/>
        </w:rPr>
        <w:t xml:space="preserve"> (</w:t>
      </w:r>
      <w:r w:rsidRPr="002C4C54">
        <w:rPr>
          <w:rFonts w:hint="cs"/>
          <w:sz w:val="24"/>
          <w:szCs w:val="24"/>
        </w:rPr>
        <w:t>UI</w:t>
      </w:r>
      <w:r w:rsidRPr="002C4C54">
        <w:rPr>
          <w:rFonts w:hint="cs"/>
          <w:sz w:val="24"/>
          <w:szCs w:val="24"/>
          <w:rtl/>
        </w:rPr>
        <w:t xml:space="preserve">), </w:t>
      </w:r>
      <w:r>
        <w:rPr>
          <w:rFonts w:hint="cs"/>
          <w:sz w:val="24"/>
          <w:szCs w:val="24"/>
          <w:rtl/>
        </w:rPr>
        <w:t>כתיבת דפים (כולל כפתורים בעברית בכלי העריכה) וטפסים, דוחות אשר מופקים בעברית</w:t>
      </w:r>
      <w:r w:rsidRPr="002C4C54">
        <w:rPr>
          <w:rFonts w:hint="cs"/>
          <w:sz w:val="24"/>
          <w:szCs w:val="24"/>
          <w:rtl/>
        </w:rPr>
        <w:t>.</w:t>
      </w:r>
    </w:p>
    <w:p w14:paraId="4DDA357A" w14:textId="77777777" w:rsidR="008F660D" w:rsidRPr="005945BF" w:rsidRDefault="008F660D" w:rsidP="008F660D">
      <w:pPr>
        <w:pStyle w:val="ab"/>
        <w:spacing w:line="360" w:lineRule="auto"/>
        <w:ind w:left="1529"/>
        <w:jc w:val="both"/>
        <w:rPr>
          <w:sz w:val="24"/>
          <w:szCs w:val="24"/>
          <w:rtl/>
        </w:rPr>
      </w:pPr>
    </w:p>
    <w:p w14:paraId="47426DA6" w14:textId="77777777" w:rsidR="002263DE" w:rsidRPr="007369D9" w:rsidRDefault="002263DE" w:rsidP="00536E46">
      <w:pPr>
        <w:pStyle w:val="ab"/>
        <w:numPr>
          <w:ilvl w:val="0"/>
          <w:numId w:val="4"/>
        </w:numPr>
        <w:spacing w:line="360" w:lineRule="auto"/>
        <w:rPr>
          <w:b/>
          <w:bCs/>
          <w:sz w:val="24"/>
          <w:szCs w:val="24"/>
          <w:u w:val="single"/>
        </w:rPr>
      </w:pPr>
      <w:r w:rsidRPr="007369D9">
        <w:rPr>
          <w:rFonts w:hint="cs"/>
          <w:b/>
          <w:bCs/>
          <w:sz w:val="24"/>
          <w:szCs w:val="24"/>
          <w:u w:val="single"/>
          <w:rtl/>
        </w:rPr>
        <w:t>הנחיות להכנת המענה ל-</w:t>
      </w:r>
      <w:r w:rsidRPr="007369D9">
        <w:rPr>
          <w:b/>
          <w:bCs/>
          <w:sz w:val="24"/>
          <w:szCs w:val="24"/>
          <w:u w:val="single"/>
        </w:rPr>
        <w:t>RFI</w:t>
      </w:r>
    </w:p>
    <w:p w14:paraId="5A755B76" w14:textId="77777777" w:rsidR="002263DE" w:rsidRDefault="002263DE" w:rsidP="00DF5661">
      <w:pPr>
        <w:pStyle w:val="ab"/>
        <w:numPr>
          <w:ilvl w:val="1"/>
          <w:numId w:val="4"/>
        </w:numPr>
        <w:spacing w:line="360" w:lineRule="auto"/>
        <w:jc w:val="both"/>
        <w:rPr>
          <w:sz w:val="24"/>
          <w:szCs w:val="24"/>
        </w:rPr>
      </w:pPr>
      <w:r w:rsidRPr="007369D9">
        <w:rPr>
          <w:rFonts w:hint="cs"/>
          <w:sz w:val="24"/>
          <w:szCs w:val="24"/>
          <w:rtl/>
        </w:rPr>
        <w:t>ה</w:t>
      </w:r>
      <w:r w:rsidR="00DF5661">
        <w:rPr>
          <w:rFonts w:hint="cs"/>
          <w:sz w:val="24"/>
          <w:szCs w:val="24"/>
          <w:rtl/>
        </w:rPr>
        <w:t>משתתף י</w:t>
      </w:r>
      <w:r w:rsidRPr="007369D9">
        <w:rPr>
          <w:rFonts w:hint="cs"/>
          <w:sz w:val="24"/>
          <w:szCs w:val="24"/>
          <w:rtl/>
        </w:rPr>
        <w:t>עביר נתונים כלליים (מספר ח.פ</w:t>
      </w:r>
      <w:r w:rsidR="00DF5661">
        <w:rPr>
          <w:rFonts w:hint="cs"/>
          <w:sz w:val="24"/>
          <w:szCs w:val="24"/>
          <w:rtl/>
        </w:rPr>
        <w:t>/מספר עוסק מורשה</w:t>
      </w:r>
      <w:r w:rsidRPr="007369D9">
        <w:rPr>
          <w:rFonts w:hint="cs"/>
          <w:sz w:val="24"/>
          <w:szCs w:val="24"/>
          <w:rtl/>
        </w:rPr>
        <w:t xml:space="preserve">, מספר עובדים, האם </w:t>
      </w:r>
      <w:r w:rsidR="00DF5661">
        <w:rPr>
          <w:rFonts w:hint="cs"/>
          <w:sz w:val="24"/>
          <w:szCs w:val="24"/>
          <w:rtl/>
        </w:rPr>
        <w:t>המשתתף הנו</w:t>
      </w:r>
      <w:r w:rsidRPr="007369D9">
        <w:rPr>
          <w:rFonts w:hint="cs"/>
          <w:sz w:val="24"/>
          <w:szCs w:val="24"/>
          <w:rtl/>
        </w:rPr>
        <w:t xml:space="preserve"> היצרן ו/או סוכן בלעדי ו/או מורשה בישראל של היצרן וכיוצא בזה).</w:t>
      </w:r>
    </w:p>
    <w:p w14:paraId="634295C2" w14:textId="77777777" w:rsidR="002263DE" w:rsidRPr="00A603DC" w:rsidRDefault="002263DE" w:rsidP="0008054C">
      <w:pPr>
        <w:pStyle w:val="ab"/>
        <w:numPr>
          <w:ilvl w:val="1"/>
          <w:numId w:val="4"/>
        </w:numPr>
        <w:spacing w:line="360" w:lineRule="auto"/>
        <w:jc w:val="both"/>
        <w:rPr>
          <w:sz w:val="24"/>
          <w:szCs w:val="24"/>
        </w:rPr>
      </w:pPr>
      <w:r w:rsidRPr="00A603DC">
        <w:rPr>
          <w:sz w:val="24"/>
          <w:szCs w:val="24"/>
          <w:rtl/>
        </w:rPr>
        <w:t xml:space="preserve">תיאור </w:t>
      </w:r>
      <w:r w:rsidR="0008054C">
        <w:rPr>
          <w:rFonts w:hint="cs"/>
          <w:sz w:val="24"/>
          <w:szCs w:val="24"/>
          <w:rtl/>
        </w:rPr>
        <w:t>העסק המשתתף</w:t>
      </w:r>
      <w:r w:rsidRPr="00A603DC">
        <w:rPr>
          <w:sz w:val="24"/>
          <w:szCs w:val="24"/>
          <w:rtl/>
        </w:rPr>
        <w:t xml:space="preserve"> וניסיון בתחום.</w:t>
      </w:r>
    </w:p>
    <w:p w14:paraId="0C780FCB" w14:textId="77777777" w:rsidR="002263DE" w:rsidRPr="00A603DC" w:rsidRDefault="002263DE" w:rsidP="0008054C">
      <w:pPr>
        <w:pStyle w:val="ab"/>
        <w:numPr>
          <w:ilvl w:val="1"/>
          <w:numId w:val="4"/>
        </w:numPr>
        <w:spacing w:line="360" w:lineRule="auto"/>
        <w:jc w:val="both"/>
        <w:rPr>
          <w:sz w:val="24"/>
          <w:szCs w:val="24"/>
          <w:rtl/>
        </w:rPr>
      </w:pPr>
      <w:r w:rsidRPr="00A603DC">
        <w:rPr>
          <w:sz w:val="24"/>
          <w:szCs w:val="24"/>
          <w:rtl/>
        </w:rPr>
        <w:t xml:space="preserve">תחומי פעילות </w:t>
      </w:r>
      <w:r w:rsidR="0008054C">
        <w:rPr>
          <w:rFonts w:hint="cs"/>
          <w:sz w:val="24"/>
          <w:szCs w:val="24"/>
          <w:rtl/>
        </w:rPr>
        <w:t>העסק המשתתף/</w:t>
      </w:r>
      <w:r w:rsidRPr="00A603DC">
        <w:rPr>
          <w:sz w:val="24"/>
          <w:szCs w:val="24"/>
          <w:rtl/>
        </w:rPr>
        <w:t>החברה/חברות המיוצגות על ידה</w:t>
      </w:r>
      <w:r w:rsidR="0008054C">
        <w:rPr>
          <w:rFonts w:hint="cs"/>
          <w:sz w:val="24"/>
          <w:szCs w:val="24"/>
          <w:rtl/>
        </w:rPr>
        <w:t xml:space="preserve"> </w:t>
      </w:r>
      <w:r w:rsidRPr="00A603DC">
        <w:rPr>
          <w:sz w:val="24"/>
          <w:szCs w:val="24"/>
          <w:rtl/>
        </w:rPr>
        <w:t>- באופן כללי/סקירה.</w:t>
      </w:r>
    </w:p>
    <w:p w14:paraId="750289D4" w14:textId="77777777" w:rsidR="002263DE" w:rsidRPr="00A603DC" w:rsidRDefault="002263DE" w:rsidP="00F253B0">
      <w:pPr>
        <w:pStyle w:val="ab"/>
        <w:numPr>
          <w:ilvl w:val="1"/>
          <w:numId w:val="4"/>
        </w:numPr>
        <w:spacing w:line="360" w:lineRule="auto"/>
        <w:jc w:val="both"/>
        <w:rPr>
          <w:rtl/>
        </w:rPr>
      </w:pPr>
      <w:r w:rsidRPr="00A603DC">
        <w:rPr>
          <w:sz w:val="24"/>
          <w:szCs w:val="24"/>
          <w:rtl/>
        </w:rPr>
        <w:t xml:space="preserve">שמות ודרכי התקשרות עם נציגים רלוונטיים </w:t>
      </w:r>
      <w:r w:rsidR="0086451D">
        <w:rPr>
          <w:rFonts w:hint="cs"/>
          <w:sz w:val="24"/>
          <w:szCs w:val="24"/>
          <w:rtl/>
        </w:rPr>
        <w:t xml:space="preserve">מטעם </w:t>
      </w:r>
      <w:r w:rsidR="0008054C">
        <w:rPr>
          <w:rFonts w:hint="cs"/>
          <w:sz w:val="24"/>
          <w:szCs w:val="24"/>
          <w:rtl/>
        </w:rPr>
        <w:t>המשתתף</w:t>
      </w:r>
      <w:r w:rsidR="0086451D">
        <w:rPr>
          <w:rFonts w:hint="cs"/>
          <w:sz w:val="24"/>
          <w:szCs w:val="24"/>
          <w:rtl/>
        </w:rPr>
        <w:t xml:space="preserve"> </w:t>
      </w:r>
      <w:r w:rsidRPr="00A603DC">
        <w:rPr>
          <w:sz w:val="24"/>
          <w:szCs w:val="24"/>
          <w:rtl/>
        </w:rPr>
        <w:t>(אימיילים, טלפונים, כתובות וכד').</w:t>
      </w:r>
    </w:p>
    <w:p w14:paraId="7D6E74DC" w14:textId="77777777" w:rsidR="002263DE" w:rsidRPr="007369D9" w:rsidRDefault="00B63A77" w:rsidP="00B63A77">
      <w:pPr>
        <w:pStyle w:val="ab"/>
        <w:numPr>
          <w:ilvl w:val="1"/>
          <w:numId w:val="4"/>
        </w:numPr>
        <w:spacing w:line="360" w:lineRule="auto"/>
        <w:jc w:val="both"/>
        <w:rPr>
          <w:sz w:val="24"/>
          <w:szCs w:val="24"/>
        </w:rPr>
      </w:pPr>
      <w:r>
        <w:rPr>
          <w:rFonts w:hint="cs"/>
          <w:sz w:val="24"/>
          <w:szCs w:val="24"/>
          <w:rtl/>
        </w:rPr>
        <w:t>המשתתף י</w:t>
      </w:r>
      <w:r w:rsidR="002263DE" w:rsidRPr="007369D9">
        <w:rPr>
          <w:rFonts w:hint="cs"/>
          <w:sz w:val="24"/>
          <w:szCs w:val="24"/>
          <w:rtl/>
        </w:rPr>
        <w:t xml:space="preserve">עביר חומר בנוגע </w:t>
      </w:r>
      <w:r w:rsidR="002263DE">
        <w:rPr>
          <w:rFonts w:hint="cs"/>
          <w:sz w:val="24"/>
          <w:szCs w:val="24"/>
          <w:rtl/>
        </w:rPr>
        <w:t>לניסיונו של היצרן בייצור ואספקת</w:t>
      </w:r>
      <w:r w:rsidR="002263DE" w:rsidRPr="007369D9">
        <w:rPr>
          <w:rFonts w:hint="cs"/>
          <w:sz w:val="24"/>
          <w:szCs w:val="24"/>
          <w:rtl/>
        </w:rPr>
        <w:t xml:space="preserve"> </w:t>
      </w:r>
      <w:r w:rsidR="002263DE">
        <w:rPr>
          <w:rFonts w:hint="cs"/>
          <w:sz w:val="24"/>
          <w:szCs w:val="24"/>
          <w:rtl/>
        </w:rPr>
        <w:t>המוצר.</w:t>
      </w:r>
    </w:p>
    <w:p w14:paraId="11861D07" w14:textId="77777777" w:rsidR="002263DE" w:rsidRPr="007369D9" w:rsidRDefault="00B63A77" w:rsidP="00B63A77">
      <w:pPr>
        <w:pStyle w:val="ab"/>
        <w:numPr>
          <w:ilvl w:val="1"/>
          <w:numId w:val="4"/>
        </w:numPr>
        <w:spacing w:line="360" w:lineRule="auto"/>
        <w:jc w:val="both"/>
        <w:rPr>
          <w:sz w:val="24"/>
          <w:szCs w:val="24"/>
        </w:rPr>
      </w:pPr>
      <w:r>
        <w:rPr>
          <w:rFonts w:hint="cs"/>
          <w:sz w:val="24"/>
          <w:szCs w:val="24"/>
          <w:rtl/>
        </w:rPr>
        <w:lastRenderedPageBreak/>
        <w:t>המשתתף י</w:t>
      </w:r>
      <w:r w:rsidR="002263DE" w:rsidRPr="007369D9">
        <w:rPr>
          <w:rFonts w:hint="cs"/>
          <w:sz w:val="24"/>
          <w:szCs w:val="24"/>
          <w:rtl/>
        </w:rPr>
        <w:t>ציין בטבלת ה</w:t>
      </w:r>
      <w:r w:rsidR="002263DE">
        <w:rPr>
          <w:rFonts w:hint="cs"/>
          <w:sz w:val="24"/>
          <w:szCs w:val="24"/>
          <w:rtl/>
        </w:rPr>
        <w:t>מענה</w:t>
      </w:r>
      <w:r w:rsidR="002263DE" w:rsidRPr="007369D9">
        <w:rPr>
          <w:rFonts w:hint="cs"/>
          <w:sz w:val="24"/>
          <w:szCs w:val="24"/>
          <w:rtl/>
        </w:rPr>
        <w:t xml:space="preserve"> </w:t>
      </w:r>
      <w:r w:rsidR="002263DE" w:rsidRPr="00B961F8">
        <w:rPr>
          <w:rFonts w:hint="cs"/>
          <w:sz w:val="24"/>
          <w:szCs w:val="24"/>
          <w:rtl/>
        </w:rPr>
        <w:t>המצ"ב</w:t>
      </w:r>
      <w:r w:rsidR="002263DE">
        <w:rPr>
          <w:rFonts w:hint="cs"/>
          <w:sz w:val="24"/>
          <w:szCs w:val="24"/>
          <w:rtl/>
        </w:rPr>
        <w:t xml:space="preserve"> </w:t>
      </w:r>
      <w:r w:rsidR="002263DE" w:rsidRPr="00B961F8">
        <w:rPr>
          <w:rFonts w:hint="cs"/>
          <w:b/>
          <w:bCs/>
          <w:sz w:val="24"/>
          <w:szCs w:val="24"/>
          <w:u w:val="single"/>
          <w:rtl/>
        </w:rPr>
        <w:t xml:space="preserve">כנספח </w:t>
      </w:r>
      <w:r w:rsidR="002263DE">
        <w:rPr>
          <w:rFonts w:hint="cs"/>
          <w:b/>
          <w:bCs/>
          <w:sz w:val="24"/>
          <w:szCs w:val="24"/>
          <w:u w:val="single"/>
          <w:rtl/>
        </w:rPr>
        <w:t>א</w:t>
      </w:r>
      <w:r w:rsidR="0086451D">
        <w:rPr>
          <w:rFonts w:hint="cs"/>
          <w:b/>
          <w:bCs/>
          <w:sz w:val="24"/>
          <w:szCs w:val="24"/>
          <w:u w:val="single"/>
          <w:rtl/>
        </w:rPr>
        <w:t>'</w:t>
      </w:r>
      <w:r w:rsidR="002263DE" w:rsidRPr="007369D9">
        <w:rPr>
          <w:rFonts w:hint="cs"/>
          <w:sz w:val="24"/>
          <w:szCs w:val="24"/>
          <w:rtl/>
        </w:rPr>
        <w:t xml:space="preserve"> את עמידת המוצר המוצע </w:t>
      </w:r>
      <w:r w:rsidR="006B328F">
        <w:rPr>
          <w:rFonts w:hint="cs"/>
          <w:sz w:val="24"/>
          <w:szCs w:val="24"/>
          <w:rtl/>
        </w:rPr>
        <w:t>בקריטריונים המפורטים בנספח א</w:t>
      </w:r>
      <w:r w:rsidR="0086451D">
        <w:rPr>
          <w:rFonts w:hint="cs"/>
          <w:sz w:val="24"/>
          <w:szCs w:val="24"/>
          <w:rtl/>
        </w:rPr>
        <w:t>'</w:t>
      </w:r>
      <w:r w:rsidR="002263DE" w:rsidRPr="007369D9">
        <w:rPr>
          <w:rFonts w:hint="cs"/>
          <w:sz w:val="24"/>
          <w:szCs w:val="24"/>
          <w:rtl/>
        </w:rPr>
        <w:t>, ו</w:t>
      </w:r>
      <w:r w:rsidR="00E055DA">
        <w:rPr>
          <w:rFonts w:hint="cs"/>
          <w:sz w:val="24"/>
          <w:szCs w:val="24"/>
          <w:rtl/>
        </w:rPr>
        <w:t>י</w:t>
      </w:r>
      <w:r w:rsidR="002263DE" w:rsidRPr="007369D9">
        <w:rPr>
          <w:rFonts w:hint="cs"/>
          <w:sz w:val="24"/>
          <w:szCs w:val="24"/>
          <w:rtl/>
        </w:rPr>
        <w:t xml:space="preserve">רחיב ככל הניתן בדבר היכולות </w:t>
      </w:r>
      <w:r w:rsidR="006B328F">
        <w:rPr>
          <w:rFonts w:hint="cs"/>
          <w:sz w:val="24"/>
          <w:szCs w:val="24"/>
          <w:rtl/>
        </w:rPr>
        <w:t xml:space="preserve">הנדרשות </w:t>
      </w:r>
      <w:r w:rsidR="002263DE" w:rsidRPr="007369D9">
        <w:rPr>
          <w:rFonts w:hint="cs"/>
          <w:sz w:val="24"/>
          <w:szCs w:val="24"/>
          <w:rtl/>
        </w:rPr>
        <w:t xml:space="preserve">הקיימות במוצר אותו </w:t>
      </w:r>
      <w:r w:rsidR="00E055DA">
        <w:rPr>
          <w:rFonts w:hint="cs"/>
          <w:sz w:val="24"/>
          <w:szCs w:val="24"/>
          <w:rtl/>
        </w:rPr>
        <w:t>י</w:t>
      </w:r>
      <w:r w:rsidR="002263DE" w:rsidRPr="007369D9">
        <w:rPr>
          <w:rFonts w:hint="cs"/>
          <w:sz w:val="24"/>
          <w:szCs w:val="24"/>
          <w:rtl/>
        </w:rPr>
        <w:t>ציג.</w:t>
      </w:r>
    </w:p>
    <w:p w14:paraId="611447D1" w14:textId="77777777" w:rsidR="002263DE" w:rsidRPr="007369D9" w:rsidRDefault="002263DE" w:rsidP="002263DE">
      <w:pPr>
        <w:pStyle w:val="ab"/>
        <w:numPr>
          <w:ilvl w:val="1"/>
          <w:numId w:val="4"/>
        </w:numPr>
        <w:spacing w:line="360" w:lineRule="auto"/>
        <w:jc w:val="both"/>
        <w:rPr>
          <w:sz w:val="24"/>
          <w:szCs w:val="24"/>
        </w:rPr>
      </w:pPr>
      <w:r w:rsidRPr="007369D9">
        <w:rPr>
          <w:rFonts w:hint="cs"/>
          <w:sz w:val="24"/>
          <w:szCs w:val="24"/>
          <w:rtl/>
        </w:rPr>
        <w:t>טבלת ה</w:t>
      </w:r>
      <w:r>
        <w:rPr>
          <w:rFonts w:hint="cs"/>
          <w:sz w:val="24"/>
          <w:szCs w:val="24"/>
          <w:rtl/>
        </w:rPr>
        <w:t>מענה</w:t>
      </w:r>
      <w:r w:rsidRPr="007369D9">
        <w:rPr>
          <w:rFonts w:hint="cs"/>
          <w:sz w:val="24"/>
          <w:szCs w:val="24"/>
          <w:rtl/>
        </w:rPr>
        <w:t xml:space="preserve"> תכיל עמודות במבנה הבא:</w:t>
      </w:r>
    </w:p>
    <w:p w14:paraId="6214188E" w14:textId="77777777" w:rsidR="002263DE" w:rsidRPr="007369D9" w:rsidRDefault="002263DE" w:rsidP="002C4C54">
      <w:pPr>
        <w:pStyle w:val="ab"/>
        <w:numPr>
          <w:ilvl w:val="2"/>
          <w:numId w:val="4"/>
        </w:numPr>
        <w:spacing w:line="360" w:lineRule="auto"/>
        <w:ind w:left="1474" w:hanging="680"/>
        <w:jc w:val="both"/>
        <w:rPr>
          <w:sz w:val="24"/>
          <w:szCs w:val="24"/>
        </w:rPr>
      </w:pPr>
      <w:r w:rsidRPr="007369D9">
        <w:rPr>
          <w:rFonts w:hint="cs"/>
          <w:sz w:val="24"/>
          <w:szCs w:val="24"/>
          <w:rtl/>
        </w:rPr>
        <w:t>מס</w:t>
      </w:r>
      <w:r w:rsidR="008F29EE">
        <w:rPr>
          <w:rFonts w:hint="cs"/>
          <w:sz w:val="24"/>
          <w:szCs w:val="24"/>
          <w:rtl/>
        </w:rPr>
        <w:t>פר</w:t>
      </w:r>
      <w:r w:rsidR="002C4C54">
        <w:rPr>
          <w:rFonts w:hint="cs"/>
          <w:sz w:val="24"/>
          <w:szCs w:val="24"/>
          <w:rtl/>
        </w:rPr>
        <w:t xml:space="preserve"> הסעיף.</w:t>
      </w:r>
    </w:p>
    <w:p w14:paraId="37FEF48D" w14:textId="77777777" w:rsidR="002263DE" w:rsidRPr="007369D9" w:rsidRDefault="002C4C54" w:rsidP="00F322DB">
      <w:pPr>
        <w:pStyle w:val="ab"/>
        <w:numPr>
          <w:ilvl w:val="2"/>
          <w:numId w:val="4"/>
        </w:numPr>
        <w:spacing w:line="360" w:lineRule="auto"/>
        <w:ind w:left="1474" w:hanging="680"/>
        <w:jc w:val="both"/>
        <w:rPr>
          <w:sz w:val="24"/>
          <w:szCs w:val="24"/>
        </w:rPr>
      </w:pPr>
      <w:r>
        <w:rPr>
          <w:rFonts w:hint="cs"/>
          <w:sz w:val="24"/>
          <w:szCs w:val="24"/>
          <w:rtl/>
        </w:rPr>
        <w:t>תמצית הדרישה.</w:t>
      </w:r>
    </w:p>
    <w:p w14:paraId="4AF88D74" w14:textId="77777777" w:rsidR="002263DE" w:rsidRPr="007369D9" w:rsidRDefault="002C4C54" w:rsidP="002C4C54">
      <w:pPr>
        <w:pStyle w:val="ab"/>
        <w:numPr>
          <w:ilvl w:val="2"/>
          <w:numId w:val="4"/>
        </w:numPr>
        <w:spacing w:line="360" w:lineRule="auto"/>
        <w:ind w:left="1474" w:hanging="680"/>
        <w:jc w:val="both"/>
        <w:rPr>
          <w:sz w:val="24"/>
          <w:szCs w:val="24"/>
        </w:rPr>
      </w:pPr>
      <w:r>
        <w:rPr>
          <w:rFonts w:hint="cs"/>
          <w:sz w:val="24"/>
          <w:szCs w:val="24"/>
          <w:rtl/>
        </w:rPr>
        <w:t>התאמת המוצר לדרישה (לציין עונה/לא עונה).</w:t>
      </w:r>
    </w:p>
    <w:p w14:paraId="3C5778E0" w14:textId="77777777" w:rsidR="002263DE" w:rsidRDefault="002263DE" w:rsidP="002C4C54">
      <w:pPr>
        <w:pStyle w:val="ab"/>
        <w:numPr>
          <w:ilvl w:val="2"/>
          <w:numId w:val="4"/>
        </w:numPr>
        <w:spacing w:line="360" w:lineRule="auto"/>
        <w:ind w:left="1474" w:hanging="680"/>
        <w:jc w:val="both"/>
        <w:rPr>
          <w:sz w:val="24"/>
          <w:szCs w:val="24"/>
        </w:rPr>
      </w:pPr>
      <w:r w:rsidRPr="007369D9">
        <w:rPr>
          <w:rFonts w:hint="cs"/>
          <w:sz w:val="24"/>
          <w:szCs w:val="24"/>
          <w:rtl/>
        </w:rPr>
        <w:t xml:space="preserve">פירוט </w:t>
      </w:r>
      <w:r w:rsidR="002C4C54">
        <w:rPr>
          <w:rFonts w:hint="cs"/>
          <w:sz w:val="24"/>
          <w:szCs w:val="24"/>
          <w:rtl/>
        </w:rPr>
        <w:t>והערות.</w:t>
      </w:r>
    </w:p>
    <w:p w14:paraId="02C50C22" w14:textId="77777777" w:rsidR="002263DE" w:rsidRDefault="002263DE" w:rsidP="0057187E">
      <w:pPr>
        <w:pStyle w:val="ab"/>
        <w:numPr>
          <w:ilvl w:val="0"/>
          <w:numId w:val="4"/>
        </w:numPr>
        <w:spacing w:line="360" w:lineRule="auto"/>
        <w:rPr>
          <w:sz w:val="24"/>
          <w:szCs w:val="24"/>
          <w:u w:val="single"/>
        </w:rPr>
      </w:pPr>
      <w:r>
        <w:rPr>
          <w:rFonts w:hint="cs"/>
          <w:b/>
          <w:bCs/>
          <w:sz w:val="24"/>
          <w:szCs w:val="24"/>
          <w:u w:val="single"/>
          <w:rtl/>
        </w:rPr>
        <w:t>הצגה (</w:t>
      </w:r>
      <w:r>
        <w:rPr>
          <w:b/>
          <w:bCs/>
          <w:sz w:val="24"/>
          <w:szCs w:val="24"/>
          <w:u w:val="single"/>
        </w:rPr>
        <w:t>RFD</w:t>
      </w:r>
      <w:r>
        <w:rPr>
          <w:rFonts w:hint="cs"/>
          <w:b/>
          <w:bCs/>
          <w:sz w:val="24"/>
          <w:szCs w:val="24"/>
          <w:u w:val="single"/>
          <w:rtl/>
        </w:rPr>
        <w:t>)</w:t>
      </w:r>
    </w:p>
    <w:p w14:paraId="5C6F3743" w14:textId="77777777" w:rsidR="006B328F" w:rsidRPr="00E46CD6" w:rsidRDefault="006B328F" w:rsidP="00BB59CE">
      <w:pPr>
        <w:pStyle w:val="ab"/>
        <w:numPr>
          <w:ilvl w:val="1"/>
          <w:numId w:val="4"/>
        </w:numPr>
        <w:spacing w:line="360" w:lineRule="auto"/>
        <w:jc w:val="both"/>
        <w:rPr>
          <w:sz w:val="24"/>
          <w:szCs w:val="24"/>
        </w:rPr>
      </w:pPr>
      <w:r w:rsidRPr="00362835">
        <w:rPr>
          <w:rFonts w:hint="cs"/>
          <w:sz w:val="24"/>
          <w:szCs w:val="24"/>
          <w:rtl/>
        </w:rPr>
        <w:t xml:space="preserve">תהליך ה </w:t>
      </w:r>
      <w:r w:rsidRPr="00362835">
        <w:rPr>
          <w:sz w:val="24"/>
          <w:szCs w:val="24"/>
        </w:rPr>
        <w:t>RFD</w:t>
      </w:r>
      <w:r w:rsidRPr="00362835">
        <w:rPr>
          <w:rFonts w:hint="cs"/>
          <w:sz w:val="24"/>
          <w:szCs w:val="24"/>
          <w:rtl/>
        </w:rPr>
        <w:t xml:space="preserve"> הינו אופציונאלי</w:t>
      </w:r>
      <w:r w:rsidR="00474100">
        <w:rPr>
          <w:rFonts w:hint="cs"/>
          <w:sz w:val="24"/>
          <w:szCs w:val="24"/>
          <w:rtl/>
        </w:rPr>
        <w:t>.</w:t>
      </w:r>
      <w:r w:rsidRPr="00362835">
        <w:rPr>
          <w:rFonts w:hint="cs"/>
          <w:sz w:val="24"/>
          <w:szCs w:val="24"/>
          <w:rtl/>
        </w:rPr>
        <w:t xml:space="preserve"> משטרת ישראל שומרת לעצמה את הזכות לבצע </w:t>
      </w:r>
      <w:r>
        <w:rPr>
          <w:rFonts w:hint="cs"/>
          <w:sz w:val="24"/>
          <w:szCs w:val="24"/>
          <w:rtl/>
        </w:rPr>
        <w:t xml:space="preserve">הצגה </w:t>
      </w:r>
      <w:r w:rsidRPr="00362835">
        <w:rPr>
          <w:rFonts w:hint="cs"/>
          <w:sz w:val="24"/>
          <w:szCs w:val="24"/>
          <w:rtl/>
        </w:rPr>
        <w:t>בהתאם לשיקול דעתה המקצועי והתקציבי, בהתחשב בדרישות מסמך זה ובכפוף למענים.</w:t>
      </w:r>
    </w:p>
    <w:p w14:paraId="31A7E70D" w14:textId="77777777" w:rsidR="006B328F" w:rsidRDefault="006B328F" w:rsidP="00BB59CE">
      <w:pPr>
        <w:pStyle w:val="ab"/>
        <w:numPr>
          <w:ilvl w:val="1"/>
          <w:numId w:val="4"/>
        </w:numPr>
        <w:spacing w:line="360" w:lineRule="auto"/>
        <w:jc w:val="both"/>
        <w:rPr>
          <w:sz w:val="24"/>
          <w:szCs w:val="24"/>
        </w:rPr>
      </w:pPr>
      <w:r w:rsidRPr="007E7306">
        <w:rPr>
          <w:rFonts w:hint="cs"/>
          <w:sz w:val="24"/>
          <w:szCs w:val="24"/>
          <w:rtl/>
        </w:rPr>
        <w:t xml:space="preserve">יובהר כי, הצגה </w:t>
      </w:r>
      <w:r w:rsidR="00BB59CE">
        <w:rPr>
          <w:rFonts w:hint="cs"/>
          <w:sz w:val="24"/>
          <w:szCs w:val="24"/>
          <w:rtl/>
        </w:rPr>
        <w:t>נועדה</w:t>
      </w:r>
      <w:r w:rsidRPr="007E7306">
        <w:rPr>
          <w:rFonts w:hint="cs"/>
          <w:sz w:val="24"/>
          <w:szCs w:val="24"/>
          <w:rtl/>
        </w:rPr>
        <w:t xml:space="preserve"> לצורך למידה על היכולות והאפשרויות הקיימות בשוק, ותהווה שלב מקדים בלבד בעניין ההחלטה אם </w:t>
      </w:r>
      <w:r>
        <w:rPr>
          <w:rFonts w:hint="cs"/>
          <w:sz w:val="24"/>
          <w:szCs w:val="24"/>
          <w:rtl/>
        </w:rPr>
        <w:t xml:space="preserve">וכיצד </w:t>
      </w:r>
      <w:r w:rsidRPr="007E7306">
        <w:rPr>
          <w:rFonts w:hint="cs"/>
          <w:sz w:val="24"/>
          <w:szCs w:val="24"/>
          <w:rtl/>
        </w:rPr>
        <w:t xml:space="preserve">לבצע רכש בנושא מסוים וכן לצורך </w:t>
      </w:r>
      <w:r w:rsidR="008F29EE">
        <w:rPr>
          <w:rFonts w:hint="cs"/>
          <w:sz w:val="24"/>
          <w:szCs w:val="24"/>
          <w:rtl/>
        </w:rPr>
        <w:t xml:space="preserve">גיבוש </w:t>
      </w:r>
      <w:r w:rsidRPr="007E7306">
        <w:rPr>
          <w:rFonts w:hint="cs"/>
          <w:sz w:val="24"/>
          <w:szCs w:val="24"/>
          <w:rtl/>
        </w:rPr>
        <w:t xml:space="preserve">תנאי התקשרות עתידית. </w:t>
      </w:r>
    </w:p>
    <w:p w14:paraId="1157A2CF" w14:textId="77777777" w:rsidR="002263DE" w:rsidRDefault="002263DE" w:rsidP="00BB59CE">
      <w:pPr>
        <w:pStyle w:val="ab"/>
        <w:numPr>
          <w:ilvl w:val="1"/>
          <w:numId w:val="4"/>
        </w:numPr>
        <w:spacing w:line="360" w:lineRule="auto"/>
        <w:jc w:val="both"/>
        <w:rPr>
          <w:sz w:val="24"/>
          <w:szCs w:val="24"/>
          <w:u w:val="single"/>
        </w:rPr>
      </w:pPr>
      <w:r w:rsidRPr="00362835">
        <w:rPr>
          <w:rFonts w:hint="cs"/>
          <w:sz w:val="24"/>
          <w:szCs w:val="24"/>
          <w:rtl/>
        </w:rPr>
        <w:t>ככל שתבוצע ה</w:t>
      </w:r>
      <w:r w:rsidR="00BB59CE">
        <w:rPr>
          <w:rFonts w:hint="cs"/>
          <w:sz w:val="24"/>
          <w:szCs w:val="24"/>
          <w:rtl/>
        </w:rPr>
        <w:t>צגה</w:t>
      </w:r>
      <w:r w:rsidRPr="00362835">
        <w:rPr>
          <w:rFonts w:hint="cs"/>
          <w:sz w:val="24"/>
          <w:szCs w:val="24"/>
          <w:rtl/>
        </w:rPr>
        <w:t>, היא תבוצע בהתייחס למענים שמתאימים לדרישות המוצר לפי צרכי משטרת ישראל, ובהתאם להחלטת ועדת המכרזים ואישורה.</w:t>
      </w:r>
    </w:p>
    <w:p w14:paraId="6A0DA4CE" w14:textId="77777777" w:rsidR="002263DE" w:rsidRDefault="002263DE" w:rsidP="00BB59CE">
      <w:pPr>
        <w:pStyle w:val="ab"/>
        <w:numPr>
          <w:ilvl w:val="1"/>
          <w:numId w:val="4"/>
        </w:numPr>
        <w:spacing w:line="360" w:lineRule="auto"/>
        <w:jc w:val="both"/>
        <w:rPr>
          <w:sz w:val="24"/>
          <w:szCs w:val="24"/>
          <w:u w:val="single"/>
        </w:rPr>
      </w:pPr>
      <w:r w:rsidRPr="00362835">
        <w:rPr>
          <w:rFonts w:hint="eastAsia"/>
          <w:sz w:val="24"/>
          <w:szCs w:val="24"/>
          <w:rtl/>
        </w:rPr>
        <w:t>החליטה</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לבצע</w:t>
      </w:r>
      <w:r w:rsidRPr="00362835">
        <w:rPr>
          <w:sz w:val="24"/>
          <w:szCs w:val="24"/>
          <w:rtl/>
        </w:rPr>
        <w:t xml:space="preserve"> </w:t>
      </w:r>
      <w:r w:rsidRPr="00362835">
        <w:rPr>
          <w:rFonts w:hint="eastAsia"/>
          <w:sz w:val="24"/>
          <w:szCs w:val="24"/>
          <w:rtl/>
        </w:rPr>
        <w:t>ה</w:t>
      </w:r>
      <w:r w:rsidR="00BB59CE">
        <w:rPr>
          <w:rFonts w:hint="cs"/>
          <w:sz w:val="24"/>
          <w:szCs w:val="24"/>
          <w:rtl/>
        </w:rPr>
        <w:t>צגה</w:t>
      </w:r>
      <w:r w:rsidRPr="00362835">
        <w:rPr>
          <w:sz w:val="24"/>
          <w:szCs w:val="24"/>
          <w:rtl/>
        </w:rPr>
        <w:t xml:space="preserve">, </w:t>
      </w:r>
      <w:r w:rsidRPr="00362835">
        <w:rPr>
          <w:rFonts w:hint="eastAsia"/>
          <w:sz w:val="24"/>
          <w:szCs w:val="24"/>
          <w:rtl/>
        </w:rPr>
        <w:t>תיערך</w:t>
      </w:r>
      <w:r w:rsidRPr="00362835">
        <w:rPr>
          <w:sz w:val="24"/>
          <w:szCs w:val="24"/>
          <w:rtl/>
        </w:rPr>
        <w:t xml:space="preserve"> </w:t>
      </w:r>
      <w:r w:rsidRPr="00362835">
        <w:rPr>
          <w:rFonts w:hint="eastAsia"/>
          <w:sz w:val="24"/>
          <w:szCs w:val="24"/>
          <w:rtl/>
        </w:rPr>
        <w:t>הה</w:t>
      </w:r>
      <w:r w:rsidR="00BB59CE">
        <w:rPr>
          <w:rFonts w:hint="cs"/>
          <w:sz w:val="24"/>
          <w:szCs w:val="24"/>
          <w:rtl/>
        </w:rPr>
        <w:t>צגה</w:t>
      </w:r>
      <w:r w:rsidRPr="00362835">
        <w:rPr>
          <w:sz w:val="24"/>
          <w:szCs w:val="24"/>
          <w:rtl/>
        </w:rPr>
        <w:t xml:space="preserve"> </w:t>
      </w:r>
      <w:r w:rsidRPr="00362835">
        <w:rPr>
          <w:rFonts w:hint="eastAsia"/>
          <w:sz w:val="24"/>
          <w:szCs w:val="24"/>
          <w:rtl/>
        </w:rPr>
        <w:t>בישראל</w:t>
      </w:r>
      <w:r w:rsidRPr="00362835">
        <w:rPr>
          <w:sz w:val="24"/>
          <w:szCs w:val="24"/>
          <w:rtl/>
        </w:rPr>
        <w:t xml:space="preserve"> </w:t>
      </w:r>
      <w:r w:rsidRPr="00362835">
        <w:rPr>
          <w:rFonts w:hint="eastAsia"/>
          <w:sz w:val="24"/>
          <w:szCs w:val="24"/>
          <w:rtl/>
        </w:rPr>
        <w:t>בלבד</w:t>
      </w:r>
      <w:r w:rsidRPr="00362835">
        <w:rPr>
          <w:sz w:val="24"/>
          <w:szCs w:val="24"/>
          <w:rtl/>
        </w:rPr>
        <w:t xml:space="preserve"> </w:t>
      </w:r>
      <w:r w:rsidRPr="00362835">
        <w:rPr>
          <w:rFonts w:hint="eastAsia"/>
          <w:sz w:val="24"/>
          <w:szCs w:val="24"/>
          <w:rtl/>
        </w:rPr>
        <w:t>ובמתקן</w:t>
      </w:r>
      <w:r w:rsidRPr="00362835">
        <w:rPr>
          <w:sz w:val="24"/>
          <w:szCs w:val="24"/>
          <w:rtl/>
        </w:rPr>
        <w:t xml:space="preserve"> </w:t>
      </w:r>
      <w:r w:rsidRPr="00362835">
        <w:rPr>
          <w:rFonts w:hint="eastAsia"/>
          <w:sz w:val="24"/>
          <w:szCs w:val="24"/>
          <w:rtl/>
        </w:rPr>
        <w:t>של</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ובזמן</w:t>
      </w:r>
      <w:r w:rsidRPr="00362835">
        <w:rPr>
          <w:sz w:val="24"/>
          <w:szCs w:val="24"/>
          <w:rtl/>
        </w:rPr>
        <w:t xml:space="preserve"> </w:t>
      </w:r>
      <w:r w:rsidRPr="00362835">
        <w:rPr>
          <w:rFonts w:hint="eastAsia"/>
          <w:sz w:val="24"/>
          <w:szCs w:val="24"/>
          <w:rtl/>
        </w:rPr>
        <w:t>שיתואם</w:t>
      </w:r>
      <w:r w:rsidRPr="00362835">
        <w:rPr>
          <w:sz w:val="24"/>
          <w:szCs w:val="24"/>
          <w:rtl/>
        </w:rPr>
        <w:t xml:space="preserve"> </w:t>
      </w:r>
      <w:r w:rsidRPr="00362835">
        <w:rPr>
          <w:rFonts w:hint="eastAsia"/>
          <w:sz w:val="24"/>
          <w:szCs w:val="24"/>
          <w:rtl/>
        </w:rPr>
        <w:t>בין</w:t>
      </w:r>
      <w:r w:rsidRPr="00362835">
        <w:rPr>
          <w:sz w:val="24"/>
          <w:szCs w:val="24"/>
          <w:rtl/>
        </w:rPr>
        <w:t xml:space="preserve"> </w:t>
      </w:r>
      <w:r w:rsidRPr="00362835">
        <w:rPr>
          <w:rFonts w:hint="eastAsia"/>
          <w:sz w:val="24"/>
          <w:szCs w:val="24"/>
          <w:rtl/>
        </w:rPr>
        <w:t>משטרת</w:t>
      </w:r>
      <w:r w:rsidRPr="00362835">
        <w:rPr>
          <w:sz w:val="24"/>
          <w:szCs w:val="24"/>
          <w:rtl/>
        </w:rPr>
        <w:t xml:space="preserve"> </w:t>
      </w:r>
      <w:r w:rsidRPr="00362835">
        <w:rPr>
          <w:rFonts w:hint="eastAsia"/>
          <w:sz w:val="24"/>
          <w:szCs w:val="24"/>
          <w:rtl/>
        </w:rPr>
        <w:t>ישראל</w:t>
      </w:r>
      <w:r w:rsidRPr="00362835">
        <w:rPr>
          <w:sz w:val="24"/>
          <w:szCs w:val="24"/>
          <w:rtl/>
        </w:rPr>
        <w:t xml:space="preserve"> </w:t>
      </w:r>
      <w:r w:rsidRPr="00362835">
        <w:rPr>
          <w:rFonts w:hint="eastAsia"/>
          <w:sz w:val="24"/>
          <w:szCs w:val="24"/>
          <w:rtl/>
        </w:rPr>
        <w:t>לנותן</w:t>
      </w:r>
      <w:r w:rsidRPr="00362835">
        <w:rPr>
          <w:sz w:val="24"/>
          <w:szCs w:val="24"/>
          <w:rtl/>
        </w:rPr>
        <w:t xml:space="preserve"> </w:t>
      </w:r>
      <w:r w:rsidRPr="00362835">
        <w:rPr>
          <w:rFonts w:hint="eastAsia"/>
          <w:sz w:val="24"/>
          <w:szCs w:val="24"/>
          <w:rtl/>
        </w:rPr>
        <w:t>המענה</w:t>
      </w:r>
      <w:r w:rsidRPr="00362835">
        <w:rPr>
          <w:sz w:val="24"/>
          <w:szCs w:val="24"/>
          <w:rtl/>
        </w:rPr>
        <w:t>.</w:t>
      </w:r>
    </w:p>
    <w:p w14:paraId="28786939" w14:textId="77777777" w:rsidR="002263DE" w:rsidRPr="007E7306" w:rsidRDefault="002263DE" w:rsidP="00BB59CE">
      <w:pPr>
        <w:pStyle w:val="ab"/>
        <w:numPr>
          <w:ilvl w:val="1"/>
          <w:numId w:val="4"/>
        </w:numPr>
        <w:spacing w:line="360" w:lineRule="auto"/>
        <w:jc w:val="both"/>
        <w:rPr>
          <w:sz w:val="24"/>
          <w:szCs w:val="24"/>
          <w:u w:val="single"/>
          <w:rtl/>
        </w:rPr>
      </w:pPr>
      <w:r w:rsidRPr="00362835">
        <w:rPr>
          <w:rFonts w:hint="cs"/>
          <w:noProof w:val="0"/>
          <w:sz w:val="24"/>
          <w:szCs w:val="24"/>
          <w:rtl/>
        </w:rPr>
        <w:t>למען הסר ספק, ביצוע הצגה אינו מהווה התקשרות לביצוע עסקה, אלא נועד אך ורק לצורך המחשה והליך למידה של השוק. בהתאם</w:t>
      </w:r>
      <w:r w:rsidR="009C510C">
        <w:rPr>
          <w:rFonts w:hint="cs"/>
          <w:noProof w:val="0"/>
          <w:sz w:val="24"/>
          <w:szCs w:val="24"/>
          <w:rtl/>
        </w:rPr>
        <w:t xml:space="preserve"> לכך</w:t>
      </w:r>
      <w:r w:rsidRPr="00362835">
        <w:rPr>
          <w:rFonts w:hint="cs"/>
          <w:noProof w:val="0"/>
          <w:sz w:val="24"/>
          <w:szCs w:val="24"/>
          <w:rtl/>
        </w:rPr>
        <w:t>, לא ניתן לבצע הארכה או הרחבת התקשרות להליך כאמור, בהתאם לתקנה 3(4) לתקנות חובת המכרזים.</w:t>
      </w:r>
    </w:p>
    <w:p w14:paraId="2E69893F" w14:textId="77777777" w:rsidR="006B328F" w:rsidRPr="00E055DA" w:rsidRDefault="002263DE" w:rsidP="00136656">
      <w:pPr>
        <w:pStyle w:val="ab"/>
        <w:numPr>
          <w:ilvl w:val="1"/>
          <w:numId w:val="4"/>
        </w:numPr>
        <w:spacing w:line="360" w:lineRule="auto"/>
        <w:jc w:val="both"/>
        <w:rPr>
          <w:rFonts w:ascii="David" w:hAnsi="David"/>
          <w:sz w:val="24"/>
          <w:szCs w:val="24"/>
        </w:rPr>
      </w:pPr>
      <w:r w:rsidRPr="00E055DA">
        <w:rPr>
          <w:rFonts w:hint="eastAsia"/>
          <w:b/>
          <w:bCs/>
          <w:sz w:val="24"/>
          <w:szCs w:val="24"/>
          <w:u w:val="single"/>
          <w:rtl/>
        </w:rPr>
        <w:t>שלב</w:t>
      </w:r>
      <w:r w:rsidRPr="00E055DA">
        <w:rPr>
          <w:b/>
          <w:bCs/>
          <w:sz w:val="24"/>
          <w:szCs w:val="24"/>
          <w:u w:val="single"/>
          <w:rtl/>
        </w:rPr>
        <w:t xml:space="preserve"> </w:t>
      </w:r>
      <w:r w:rsidRPr="00E055DA">
        <w:rPr>
          <w:rFonts w:hint="eastAsia"/>
          <w:b/>
          <w:bCs/>
          <w:sz w:val="24"/>
          <w:szCs w:val="24"/>
          <w:u w:val="single"/>
          <w:rtl/>
        </w:rPr>
        <w:t>ההצגה</w:t>
      </w:r>
      <w:r w:rsidRPr="00E055DA">
        <w:rPr>
          <w:b/>
          <w:bCs/>
          <w:sz w:val="24"/>
          <w:szCs w:val="24"/>
          <w:rtl/>
        </w:rPr>
        <w:t>:</w:t>
      </w:r>
      <w:r w:rsidR="00E46CD6" w:rsidRPr="00E055DA">
        <w:rPr>
          <w:rFonts w:ascii="David" w:hAnsi="David"/>
          <w:sz w:val="24"/>
          <w:szCs w:val="24"/>
          <w:rtl/>
        </w:rPr>
        <w:t xml:space="preserve"> </w:t>
      </w:r>
    </w:p>
    <w:p w14:paraId="21C3120D" w14:textId="77777777" w:rsidR="006B328F" w:rsidRPr="006B328F" w:rsidRDefault="006B328F" w:rsidP="006822E3">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לאחר קבלת אישור ועדת מכרזים, ניתן יהיה להעביר את המענים</w:t>
      </w:r>
      <w:r w:rsidR="0057487A">
        <w:rPr>
          <w:rFonts w:ascii="David" w:hAnsi="David" w:hint="cs"/>
          <w:sz w:val="24"/>
          <w:szCs w:val="24"/>
          <w:rtl/>
        </w:rPr>
        <w:t xml:space="preserve"> שענו על הדרישות בסעיף 2.2 ובפרט על דרישות סעיפים קטנים 2.2.7 2.2.8 </w:t>
      </w:r>
      <w:r w:rsidR="00D42141">
        <w:rPr>
          <w:rFonts w:ascii="David" w:hAnsi="David" w:hint="cs"/>
          <w:sz w:val="24"/>
          <w:szCs w:val="24"/>
          <w:rtl/>
        </w:rPr>
        <w:t xml:space="preserve">(דרישות חובה למעבר לשלב ההצגה) </w:t>
      </w:r>
      <w:r w:rsidR="0057487A">
        <w:rPr>
          <w:rFonts w:ascii="David" w:hAnsi="David" w:hint="cs"/>
          <w:sz w:val="24"/>
          <w:szCs w:val="24"/>
          <w:rtl/>
        </w:rPr>
        <w:t>כמפורט לעיל</w:t>
      </w:r>
      <w:r>
        <w:rPr>
          <w:rFonts w:ascii="David" w:hAnsi="David" w:hint="cs"/>
          <w:sz w:val="24"/>
          <w:szCs w:val="24"/>
          <w:rtl/>
        </w:rPr>
        <w:t xml:space="preserve"> לשלב ההצגה. </w:t>
      </w:r>
    </w:p>
    <w:p w14:paraId="5398403B" w14:textId="77777777" w:rsidR="00CD52B8" w:rsidRDefault="00CD52B8" w:rsidP="00CD52B8">
      <w:pPr>
        <w:pStyle w:val="ab"/>
        <w:numPr>
          <w:ilvl w:val="2"/>
          <w:numId w:val="4"/>
        </w:numPr>
        <w:spacing w:line="360" w:lineRule="auto"/>
        <w:ind w:left="1474" w:hanging="680"/>
        <w:jc w:val="both"/>
        <w:rPr>
          <w:rFonts w:ascii="David" w:hAnsi="David"/>
          <w:sz w:val="24"/>
          <w:szCs w:val="24"/>
        </w:rPr>
      </w:pPr>
      <w:r>
        <w:rPr>
          <w:rFonts w:ascii="David" w:hAnsi="David" w:hint="cs"/>
          <w:sz w:val="24"/>
          <w:szCs w:val="24"/>
          <w:rtl/>
        </w:rPr>
        <w:t>כל משתתף, שהגיש מענה כנדרש על פי הוראות מסמך זה, יציג את המוצר למשטרת ישראל תוך מתן הסבר מקצועי מפורט על יכולות המערכת לגביה הוגש המענה.</w:t>
      </w:r>
    </w:p>
    <w:p w14:paraId="12E50A87" w14:textId="77777777" w:rsidR="002C4C54" w:rsidRDefault="002C4C54" w:rsidP="002C4C54">
      <w:pPr>
        <w:pStyle w:val="ab"/>
        <w:spacing w:line="360" w:lineRule="auto"/>
        <w:ind w:left="1474"/>
        <w:jc w:val="both"/>
        <w:rPr>
          <w:rFonts w:ascii="David" w:hAnsi="David"/>
          <w:sz w:val="24"/>
          <w:szCs w:val="24"/>
        </w:rPr>
      </w:pPr>
    </w:p>
    <w:p w14:paraId="77D19084" w14:textId="77777777" w:rsidR="002263DE" w:rsidRDefault="002263DE" w:rsidP="00E055DA">
      <w:pPr>
        <w:pStyle w:val="ab"/>
        <w:numPr>
          <w:ilvl w:val="0"/>
          <w:numId w:val="4"/>
        </w:numPr>
        <w:spacing w:line="360" w:lineRule="auto"/>
        <w:rPr>
          <w:sz w:val="24"/>
          <w:szCs w:val="24"/>
          <w:u w:val="single"/>
        </w:rPr>
      </w:pPr>
      <w:r w:rsidRPr="007369D9">
        <w:rPr>
          <w:rFonts w:hint="cs"/>
          <w:b/>
          <w:bCs/>
          <w:sz w:val="24"/>
          <w:szCs w:val="24"/>
          <w:u w:val="single"/>
          <w:rtl/>
        </w:rPr>
        <w:t xml:space="preserve">תהליך העברת המידע, ולוחות זמנים לביצוע </w:t>
      </w:r>
    </w:p>
    <w:p w14:paraId="3DA20FFD" w14:textId="77777777" w:rsidR="00136656" w:rsidRPr="00D91515" w:rsidRDefault="00136656" w:rsidP="00E055DA">
      <w:pPr>
        <w:pStyle w:val="ab"/>
        <w:numPr>
          <w:ilvl w:val="1"/>
          <w:numId w:val="4"/>
        </w:numPr>
        <w:spacing w:line="360" w:lineRule="auto"/>
        <w:jc w:val="both"/>
        <w:rPr>
          <w:b/>
          <w:bCs/>
          <w:sz w:val="24"/>
          <w:szCs w:val="24"/>
          <w:u w:val="single"/>
        </w:rPr>
      </w:pPr>
      <w:r w:rsidRPr="00D91515">
        <w:rPr>
          <w:rFonts w:hint="cs"/>
          <w:b/>
          <w:bCs/>
          <w:sz w:val="24"/>
          <w:szCs w:val="24"/>
          <w:rtl/>
        </w:rPr>
        <w:t xml:space="preserve">המשתתפים מתבקשים להעביר את המענה עד תאריך </w:t>
      </w:r>
      <w:r w:rsidR="009F41F3">
        <w:rPr>
          <w:rFonts w:hint="cs"/>
          <w:b/>
          <w:bCs/>
          <w:sz w:val="24"/>
          <w:szCs w:val="24"/>
          <w:rtl/>
        </w:rPr>
        <w:t xml:space="preserve">27.4.2025 </w:t>
      </w:r>
      <w:r w:rsidRPr="00D91515">
        <w:rPr>
          <w:rFonts w:hint="cs"/>
          <w:b/>
          <w:bCs/>
          <w:sz w:val="24"/>
          <w:szCs w:val="24"/>
          <w:rtl/>
        </w:rPr>
        <w:t>בשעה 12:00.</w:t>
      </w:r>
    </w:p>
    <w:p w14:paraId="0D4C3674" w14:textId="77777777" w:rsidR="00136656" w:rsidRDefault="00136656" w:rsidP="00E055DA">
      <w:pPr>
        <w:pStyle w:val="ab"/>
        <w:numPr>
          <w:ilvl w:val="1"/>
          <w:numId w:val="4"/>
        </w:numPr>
        <w:spacing w:line="360" w:lineRule="auto"/>
        <w:jc w:val="both"/>
        <w:rPr>
          <w:sz w:val="24"/>
          <w:szCs w:val="24"/>
        </w:rPr>
      </w:pPr>
      <w:r w:rsidRPr="000005F0">
        <w:rPr>
          <w:sz w:val="24"/>
          <w:szCs w:val="24"/>
          <w:rtl/>
        </w:rPr>
        <w:t>את המענה המפורט לדרישות דלעיל ניתן להעביר באמצעות זירת האתגרים הממשלתית</w:t>
      </w:r>
      <w:r>
        <w:rPr>
          <w:rFonts w:hint="cs"/>
          <w:sz w:val="24"/>
          <w:szCs w:val="24"/>
          <w:rtl/>
        </w:rPr>
        <w:t xml:space="preserve"> בכתובת:</w:t>
      </w:r>
    </w:p>
    <w:p w14:paraId="07497ED7" w14:textId="1E48B287" w:rsidR="000501C1" w:rsidRDefault="00473108" w:rsidP="000501C1">
      <w:pPr>
        <w:pStyle w:val="ab"/>
        <w:spacing w:line="360" w:lineRule="auto"/>
        <w:ind w:left="792"/>
        <w:jc w:val="both"/>
        <w:rPr>
          <w:sz w:val="24"/>
          <w:szCs w:val="24"/>
        </w:rPr>
      </w:pPr>
      <w:hyperlink r:id="rId11" w:history="1">
        <w:r w:rsidR="000501C1" w:rsidRPr="0093241B">
          <w:rPr>
            <w:rStyle w:val="Hyperlink"/>
            <w:sz w:val="24"/>
            <w:szCs w:val="24"/>
          </w:rPr>
          <w:t>https://hazira.gpa.gov.il/subdomain/ad4bf7a122a358a76582/end/campaign_overview?qmzn=ypvcGB</w:t>
        </w:r>
      </w:hyperlink>
    </w:p>
    <w:p w14:paraId="367F0C8A" w14:textId="5BDCEE73" w:rsidR="002263DE" w:rsidRDefault="002263DE" w:rsidP="000501C1">
      <w:pPr>
        <w:pStyle w:val="ab"/>
        <w:numPr>
          <w:ilvl w:val="1"/>
          <w:numId w:val="4"/>
        </w:numPr>
        <w:spacing w:line="360" w:lineRule="auto"/>
        <w:jc w:val="both"/>
        <w:rPr>
          <w:sz w:val="24"/>
          <w:szCs w:val="24"/>
        </w:rPr>
      </w:pPr>
      <w:r w:rsidRPr="007369D9">
        <w:rPr>
          <w:rFonts w:hint="cs"/>
          <w:sz w:val="24"/>
          <w:szCs w:val="24"/>
          <w:rtl/>
        </w:rPr>
        <w:t>במידת הצורך, משטרת ישראל רשאית לפנות למשתתפים לצורך הבהרות והשלמות וקבלת חומר טכני או אחר נוסף.</w:t>
      </w:r>
    </w:p>
    <w:p w14:paraId="4310E3F9" w14:textId="34D7E685" w:rsidR="00EF096E" w:rsidRDefault="00EF096E" w:rsidP="00E055DA">
      <w:pPr>
        <w:pStyle w:val="ab"/>
        <w:numPr>
          <w:ilvl w:val="1"/>
          <w:numId w:val="4"/>
        </w:numPr>
        <w:spacing w:line="360" w:lineRule="auto"/>
        <w:jc w:val="both"/>
        <w:rPr>
          <w:sz w:val="24"/>
          <w:szCs w:val="24"/>
        </w:rPr>
      </w:pPr>
      <w:r>
        <w:rPr>
          <w:rFonts w:hint="cs"/>
          <w:sz w:val="24"/>
          <w:szCs w:val="24"/>
          <w:rtl/>
        </w:rPr>
        <w:t xml:space="preserve">לשאלות </w:t>
      </w:r>
      <w:r w:rsidRPr="007369D9">
        <w:rPr>
          <w:rFonts w:hint="cs"/>
          <w:sz w:val="24"/>
          <w:szCs w:val="24"/>
          <w:rtl/>
        </w:rPr>
        <w:t xml:space="preserve">והבהרות ניתן לפנות </w:t>
      </w:r>
      <w:r>
        <w:rPr>
          <w:rFonts w:hint="cs"/>
          <w:sz w:val="24"/>
          <w:szCs w:val="24"/>
          <w:rtl/>
        </w:rPr>
        <w:t xml:space="preserve">בזירת האתגרים הממשלתית עד תאריך </w:t>
      </w:r>
      <w:r w:rsidR="009F41F3">
        <w:rPr>
          <w:rFonts w:hint="cs"/>
          <w:sz w:val="24"/>
          <w:szCs w:val="24"/>
          <w:rtl/>
        </w:rPr>
        <w:t xml:space="preserve">3.4.2025 </w:t>
      </w:r>
      <w:r>
        <w:rPr>
          <w:rFonts w:hint="cs"/>
          <w:sz w:val="24"/>
          <w:szCs w:val="24"/>
          <w:rtl/>
        </w:rPr>
        <w:t>בשעה 12:00</w:t>
      </w:r>
      <w:r w:rsidRPr="007369D9">
        <w:rPr>
          <w:rFonts w:hint="cs"/>
          <w:sz w:val="24"/>
          <w:szCs w:val="24"/>
          <w:rtl/>
        </w:rPr>
        <w:t>.</w:t>
      </w:r>
    </w:p>
    <w:p w14:paraId="7A069920" w14:textId="77777777" w:rsidR="002263DE" w:rsidRPr="0022090A" w:rsidRDefault="00E46CD6" w:rsidP="00E46CD6">
      <w:pPr>
        <w:pStyle w:val="ab"/>
        <w:spacing w:line="360" w:lineRule="auto"/>
        <w:ind w:left="-76"/>
        <w:jc w:val="right"/>
        <w:rPr>
          <w:b/>
          <w:bCs/>
          <w:u w:val="single"/>
        </w:rPr>
      </w:pPr>
      <w:r w:rsidRPr="0022090A">
        <w:rPr>
          <w:rFonts w:hint="cs"/>
          <w:b/>
          <w:bCs/>
          <w:u w:val="single"/>
          <w:rtl/>
        </w:rPr>
        <w:lastRenderedPageBreak/>
        <w:t>נספח א'</w:t>
      </w:r>
    </w:p>
    <w:p w14:paraId="6A2D6060" w14:textId="77777777" w:rsidR="002263DE" w:rsidRPr="00235AD6" w:rsidRDefault="002263DE" w:rsidP="00536E46">
      <w:pPr>
        <w:pStyle w:val="ab"/>
        <w:spacing w:line="360" w:lineRule="auto"/>
        <w:ind w:left="-76"/>
        <w:jc w:val="center"/>
        <w:rPr>
          <w:b/>
          <w:bCs/>
          <w:u w:val="single"/>
          <w:rtl/>
        </w:rPr>
      </w:pPr>
      <w:r w:rsidRPr="00235AD6">
        <w:rPr>
          <w:rFonts w:hint="cs"/>
          <w:b/>
          <w:bCs/>
          <w:u w:val="single"/>
          <w:rtl/>
        </w:rPr>
        <w:t>טבלת מענה לקבלת מידע (</w:t>
      </w:r>
      <w:r w:rsidRPr="00235AD6">
        <w:rPr>
          <w:b/>
          <w:bCs/>
          <w:u w:val="single"/>
        </w:rPr>
        <w:t>RFI</w:t>
      </w:r>
      <w:r w:rsidRPr="00235AD6">
        <w:rPr>
          <w:rFonts w:hint="cs"/>
          <w:b/>
          <w:bCs/>
          <w:u w:val="single"/>
          <w:rtl/>
        </w:rPr>
        <w:t>)</w:t>
      </w:r>
    </w:p>
    <w:p w14:paraId="69D73789" w14:textId="77777777" w:rsidR="002263DE" w:rsidRPr="00C507D2" w:rsidRDefault="00B63A77" w:rsidP="002C4C54">
      <w:pPr>
        <w:pStyle w:val="ab"/>
        <w:spacing w:line="360" w:lineRule="auto"/>
        <w:jc w:val="center"/>
        <w:rPr>
          <w:b/>
          <w:bCs/>
          <w:sz w:val="26"/>
          <w:szCs w:val="26"/>
          <w:u w:val="single"/>
          <w:rtl/>
        </w:rPr>
      </w:pPr>
      <w:r>
        <w:rPr>
          <w:rFonts w:hint="cs"/>
          <w:b/>
          <w:bCs/>
          <w:sz w:val="26"/>
          <w:szCs w:val="26"/>
          <w:u w:val="single"/>
          <w:rtl/>
        </w:rPr>
        <w:t>המשתתף י</w:t>
      </w:r>
      <w:r w:rsidR="002263DE" w:rsidRPr="00C507D2">
        <w:rPr>
          <w:rFonts w:hint="cs"/>
          <w:b/>
          <w:bCs/>
          <w:sz w:val="26"/>
          <w:szCs w:val="26"/>
          <w:u w:val="single"/>
          <w:rtl/>
        </w:rPr>
        <w:t xml:space="preserve">ציין בטבלת ההיענות את </w:t>
      </w:r>
      <w:r w:rsidR="006B328F">
        <w:rPr>
          <w:rFonts w:hint="cs"/>
          <w:b/>
          <w:bCs/>
          <w:sz w:val="26"/>
          <w:szCs w:val="26"/>
          <w:u w:val="single"/>
          <w:rtl/>
        </w:rPr>
        <w:t xml:space="preserve">תמצית המידע הנדרש </w:t>
      </w:r>
      <w:r w:rsidR="002263DE" w:rsidRPr="00C507D2">
        <w:rPr>
          <w:rFonts w:hint="cs"/>
          <w:b/>
          <w:bCs/>
          <w:sz w:val="26"/>
          <w:szCs w:val="26"/>
          <w:u w:val="single"/>
          <w:rtl/>
        </w:rPr>
        <w:t>ו</w:t>
      </w:r>
      <w:r>
        <w:rPr>
          <w:rFonts w:hint="cs"/>
          <w:b/>
          <w:bCs/>
          <w:sz w:val="26"/>
          <w:szCs w:val="26"/>
          <w:u w:val="single"/>
          <w:rtl/>
        </w:rPr>
        <w:t>י</w:t>
      </w:r>
      <w:r w:rsidR="002263DE" w:rsidRPr="00C507D2">
        <w:rPr>
          <w:rFonts w:hint="cs"/>
          <w:b/>
          <w:bCs/>
          <w:sz w:val="26"/>
          <w:szCs w:val="26"/>
          <w:u w:val="single"/>
          <w:rtl/>
        </w:rPr>
        <w:t xml:space="preserve">רחיב ככל </w:t>
      </w:r>
      <w:r>
        <w:rPr>
          <w:rFonts w:hint="cs"/>
          <w:b/>
          <w:bCs/>
          <w:sz w:val="26"/>
          <w:szCs w:val="26"/>
          <w:u w:val="single"/>
          <w:rtl/>
        </w:rPr>
        <w:t>ש</w:t>
      </w:r>
      <w:r w:rsidR="002263DE" w:rsidRPr="00C507D2">
        <w:rPr>
          <w:rFonts w:hint="cs"/>
          <w:b/>
          <w:bCs/>
          <w:sz w:val="26"/>
          <w:szCs w:val="26"/>
          <w:u w:val="single"/>
          <w:rtl/>
        </w:rPr>
        <w:t xml:space="preserve">ניתן בדבר היכולות הנוספות הקיימות </w:t>
      </w:r>
      <w:r w:rsidR="002263DE">
        <w:rPr>
          <w:rFonts w:hint="cs"/>
          <w:b/>
          <w:bCs/>
          <w:sz w:val="26"/>
          <w:szCs w:val="26"/>
          <w:u w:val="single"/>
          <w:rtl/>
        </w:rPr>
        <w:t>במוצר אותו</w:t>
      </w:r>
      <w:r w:rsidR="002263DE" w:rsidRPr="00C507D2">
        <w:rPr>
          <w:rFonts w:hint="cs"/>
          <w:b/>
          <w:bCs/>
          <w:sz w:val="26"/>
          <w:szCs w:val="26"/>
          <w:u w:val="single"/>
          <w:rtl/>
        </w:rPr>
        <w:t xml:space="preserve"> </w:t>
      </w:r>
      <w:r>
        <w:rPr>
          <w:rFonts w:hint="cs"/>
          <w:b/>
          <w:bCs/>
          <w:sz w:val="26"/>
          <w:szCs w:val="26"/>
          <w:u w:val="single"/>
          <w:rtl/>
        </w:rPr>
        <w:t>י</w:t>
      </w:r>
      <w:r w:rsidR="002263DE" w:rsidRPr="00C507D2">
        <w:rPr>
          <w:rFonts w:hint="cs"/>
          <w:b/>
          <w:bCs/>
          <w:sz w:val="26"/>
          <w:szCs w:val="26"/>
          <w:u w:val="single"/>
          <w:rtl/>
        </w:rPr>
        <w:t>ציג</w:t>
      </w:r>
    </w:p>
    <w:tbl>
      <w:tblPr>
        <w:tblpPr w:leftFromText="180" w:rightFromText="180" w:vertAnchor="text" w:horzAnchor="margin" w:tblpXSpec="center" w:tblpY="104"/>
        <w:bidiVisual/>
        <w:tblW w:w="10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28"/>
        <w:gridCol w:w="4553"/>
        <w:gridCol w:w="1134"/>
        <w:gridCol w:w="3815"/>
      </w:tblGrid>
      <w:tr w:rsidR="00EF096E" w:rsidRPr="007D1999" w14:paraId="0EB62B04" w14:textId="77777777" w:rsidTr="00386419">
        <w:trPr>
          <w:trHeight w:val="608"/>
        </w:trPr>
        <w:tc>
          <w:tcPr>
            <w:tcW w:w="828" w:type="dxa"/>
            <w:vAlign w:val="center"/>
          </w:tcPr>
          <w:p w14:paraId="007A7BDC" w14:textId="77777777" w:rsidR="00EF096E" w:rsidRPr="00EF096E" w:rsidRDefault="00EF096E" w:rsidP="009F41F3">
            <w:pPr>
              <w:pStyle w:val="ab"/>
              <w:ind w:left="0"/>
              <w:jc w:val="center"/>
              <w:rPr>
                <w:rFonts w:ascii="David" w:hAnsi="David"/>
                <w:b/>
                <w:bCs/>
                <w:sz w:val="24"/>
                <w:szCs w:val="24"/>
                <w:rtl/>
              </w:rPr>
            </w:pPr>
            <w:r>
              <w:rPr>
                <w:rFonts w:ascii="David" w:hAnsi="David" w:hint="cs"/>
                <w:b/>
                <w:bCs/>
                <w:sz w:val="24"/>
                <w:szCs w:val="24"/>
                <w:rtl/>
              </w:rPr>
              <w:t>מס"ד</w:t>
            </w:r>
          </w:p>
        </w:tc>
        <w:tc>
          <w:tcPr>
            <w:tcW w:w="4553" w:type="dxa"/>
            <w:tcBorders>
              <w:bottom w:val="double" w:sz="4" w:space="0" w:color="auto"/>
            </w:tcBorders>
            <w:shd w:val="clear" w:color="auto" w:fill="auto"/>
            <w:vAlign w:val="center"/>
          </w:tcPr>
          <w:p w14:paraId="75EE4869" w14:textId="77777777" w:rsidR="00EF096E" w:rsidRPr="00EF096E" w:rsidRDefault="00EF096E" w:rsidP="009F41F3">
            <w:pPr>
              <w:pStyle w:val="ab"/>
              <w:ind w:left="0"/>
              <w:jc w:val="center"/>
              <w:rPr>
                <w:rFonts w:ascii="David" w:hAnsi="David"/>
                <w:b/>
                <w:bCs/>
                <w:sz w:val="24"/>
                <w:szCs w:val="24"/>
                <w:rtl/>
              </w:rPr>
            </w:pPr>
            <w:r w:rsidRPr="00EF096E">
              <w:rPr>
                <w:rFonts w:ascii="David" w:hAnsi="David"/>
                <w:b/>
                <w:bCs/>
                <w:sz w:val="24"/>
                <w:szCs w:val="24"/>
                <w:rtl/>
              </w:rPr>
              <w:t xml:space="preserve">תמצית </w:t>
            </w:r>
            <w:r w:rsidR="00E055DA">
              <w:rPr>
                <w:rFonts w:ascii="David" w:hAnsi="David" w:hint="cs"/>
                <w:b/>
                <w:bCs/>
                <w:sz w:val="24"/>
                <w:szCs w:val="24"/>
                <w:rtl/>
              </w:rPr>
              <w:t>הדרישה</w:t>
            </w:r>
          </w:p>
        </w:tc>
        <w:tc>
          <w:tcPr>
            <w:tcW w:w="1134" w:type="dxa"/>
            <w:tcBorders>
              <w:bottom w:val="double" w:sz="4" w:space="0" w:color="auto"/>
            </w:tcBorders>
            <w:vAlign w:val="center"/>
          </w:tcPr>
          <w:p w14:paraId="515CEBC4" w14:textId="77777777" w:rsidR="00EF096E" w:rsidRPr="00EF096E" w:rsidRDefault="00EF096E" w:rsidP="009F41F3">
            <w:pPr>
              <w:pStyle w:val="ab"/>
              <w:ind w:left="0"/>
              <w:jc w:val="center"/>
              <w:rPr>
                <w:rFonts w:ascii="David" w:hAnsi="David"/>
                <w:b/>
                <w:bCs/>
                <w:sz w:val="24"/>
                <w:szCs w:val="24"/>
                <w:rtl/>
              </w:rPr>
            </w:pPr>
            <w:r>
              <w:rPr>
                <w:rFonts w:ascii="David" w:hAnsi="David" w:hint="cs"/>
                <w:b/>
                <w:bCs/>
                <w:sz w:val="24"/>
                <w:szCs w:val="24"/>
                <w:rtl/>
              </w:rPr>
              <w:t>התאמת המוצר לדרישה</w:t>
            </w:r>
            <w:r>
              <w:rPr>
                <w:rFonts w:ascii="David" w:hAnsi="David"/>
                <w:b/>
                <w:bCs/>
                <w:sz w:val="24"/>
                <w:szCs w:val="24"/>
                <w:rtl/>
              </w:rPr>
              <w:br/>
            </w:r>
            <w:r>
              <w:rPr>
                <w:rFonts w:ascii="David" w:hAnsi="David" w:hint="cs"/>
                <w:b/>
                <w:bCs/>
                <w:sz w:val="24"/>
                <w:szCs w:val="24"/>
                <w:rtl/>
              </w:rPr>
              <w:t xml:space="preserve"> (לציין עונה / לא עונה)</w:t>
            </w:r>
          </w:p>
        </w:tc>
        <w:tc>
          <w:tcPr>
            <w:tcW w:w="3815" w:type="dxa"/>
            <w:tcBorders>
              <w:bottom w:val="double" w:sz="4" w:space="0" w:color="auto"/>
            </w:tcBorders>
            <w:shd w:val="clear" w:color="auto" w:fill="auto"/>
            <w:vAlign w:val="center"/>
          </w:tcPr>
          <w:p w14:paraId="74CD9ABD" w14:textId="77777777" w:rsidR="00EF096E" w:rsidRPr="00EF096E" w:rsidRDefault="00EF096E" w:rsidP="009F41F3">
            <w:pPr>
              <w:pStyle w:val="ab"/>
              <w:ind w:left="0"/>
              <w:jc w:val="center"/>
              <w:rPr>
                <w:rFonts w:ascii="David" w:hAnsi="David"/>
                <w:b/>
                <w:bCs/>
                <w:sz w:val="24"/>
                <w:szCs w:val="24"/>
                <w:rtl/>
              </w:rPr>
            </w:pPr>
            <w:r w:rsidRPr="00EF096E">
              <w:rPr>
                <w:rFonts w:ascii="David" w:hAnsi="David"/>
                <w:b/>
                <w:bCs/>
                <w:sz w:val="24"/>
                <w:szCs w:val="24"/>
                <w:rtl/>
              </w:rPr>
              <w:t>פירוט והערות</w:t>
            </w:r>
          </w:p>
        </w:tc>
      </w:tr>
      <w:tr w:rsidR="00EF096E" w:rsidRPr="007D1999" w14:paraId="19E05967" w14:textId="77777777" w:rsidTr="00386419">
        <w:trPr>
          <w:trHeight w:val="378"/>
        </w:trPr>
        <w:tc>
          <w:tcPr>
            <w:tcW w:w="828" w:type="dxa"/>
            <w:vAlign w:val="center"/>
          </w:tcPr>
          <w:p w14:paraId="7D9CF0B9" w14:textId="77777777" w:rsidR="00EF096E" w:rsidRPr="00EF096E" w:rsidRDefault="00E055DA" w:rsidP="009F41F3">
            <w:pPr>
              <w:pStyle w:val="ab"/>
              <w:spacing w:line="360" w:lineRule="auto"/>
              <w:ind w:left="0"/>
              <w:jc w:val="center"/>
              <w:rPr>
                <w:rFonts w:ascii="David" w:hAnsi="David"/>
                <w:b/>
                <w:bCs/>
                <w:sz w:val="24"/>
                <w:szCs w:val="24"/>
                <w:rtl/>
              </w:rPr>
            </w:pPr>
            <w:r>
              <w:rPr>
                <w:rFonts w:ascii="David" w:hAnsi="David" w:hint="cs"/>
                <w:b/>
                <w:bCs/>
                <w:sz w:val="24"/>
                <w:szCs w:val="24"/>
                <w:rtl/>
              </w:rPr>
              <w:t>1</w:t>
            </w:r>
          </w:p>
        </w:tc>
        <w:tc>
          <w:tcPr>
            <w:tcW w:w="4553" w:type="dxa"/>
            <w:shd w:val="clear" w:color="auto" w:fill="auto"/>
            <w:vAlign w:val="center"/>
          </w:tcPr>
          <w:p w14:paraId="08CBD2DC" w14:textId="77777777" w:rsidR="00EF096E" w:rsidRPr="00EF096E" w:rsidRDefault="00386419" w:rsidP="002C4C54">
            <w:pPr>
              <w:pStyle w:val="ab"/>
              <w:spacing w:line="360" w:lineRule="auto"/>
              <w:ind w:left="0"/>
              <w:rPr>
                <w:rFonts w:ascii="David" w:hAnsi="David"/>
                <w:sz w:val="24"/>
                <w:szCs w:val="24"/>
                <w:rtl/>
              </w:rPr>
            </w:pPr>
            <w:r w:rsidRPr="005945BF">
              <w:rPr>
                <w:sz w:val="24"/>
                <w:szCs w:val="24"/>
                <w:rtl/>
              </w:rPr>
              <w:t xml:space="preserve">יכולת אספקת פתרון </w:t>
            </w:r>
            <w:r w:rsidRPr="005945BF">
              <w:rPr>
                <w:rFonts w:hint="eastAsia"/>
                <w:sz w:val="24"/>
                <w:szCs w:val="24"/>
                <w:rtl/>
              </w:rPr>
              <w:t>המתבסס</w:t>
            </w:r>
            <w:r w:rsidRPr="005945BF">
              <w:rPr>
                <w:sz w:val="24"/>
                <w:szCs w:val="24"/>
                <w:rtl/>
              </w:rPr>
              <w:t xml:space="preserve"> </w:t>
            </w:r>
            <w:r w:rsidRPr="005945BF">
              <w:rPr>
                <w:rFonts w:hint="eastAsia"/>
                <w:sz w:val="24"/>
                <w:szCs w:val="24"/>
                <w:rtl/>
              </w:rPr>
              <w:t>על</w:t>
            </w:r>
            <w:r w:rsidRPr="005945BF">
              <w:rPr>
                <w:sz w:val="24"/>
                <w:szCs w:val="24"/>
                <w:rtl/>
              </w:rPr>
              <w:t xml:space="preserve"> </w:t>
            </w:r>
            <w:r w:rsidRPr="005945BF">
              <w:rPr>
                <w:rFonts w:hint="eastAsia"/>
                <w:sz w:val="24"/>
                <w:szCs w:val="24"/>
                <w:rtl/>
              </w:rPr>
              <w:t>שרתי</w:t>
            </w:r>
            <w:r w:rsidRPr="005945BF">
              <w:rPr>
                <w:sz w:val="24"/>
                <w:szCs w:val="24"/>
                <w:rtl/>
              </w:rPr>
              <w:t xml:space="preserve"> </w:t>
            </w:r>
            <w:r w:rsidRPr="005945BF">
              <w:rPr>
                <w:rFonts w:hint="eastAsia"/>
                <w:sz w:val="24"/>
                <w:szCs w:val="24"/>
                <w:rtl/>
              </w:rPr>
              <w:t>משטרת</w:t>
            </w:r>
            <w:r w:rsidRPr="005945BF">
              <w:rPr>
                <w:sz w:val="24"/>
                <w:szCs w:val="24"/>
                <w:rtl/>
              </w:rPr>
              <w:t xml:space="preserve"> </w:t>
            </w:r>
            <w:r w:rsidRPr="005945BF">
              <w:rPr>
                <w:rFonts w:hint="eastAsia"/>
                <w:sz w:val="24"/>
                <w:szCs w:val="24"/>
                <w:rtl/>
              </w:rPr>
              <w:t>ישראל</w:t>
            </w:r>
            <w:r w:rsidRPr="005945BF">
              <w:rPr>
                <w:sz w:val="24"/>
                <w:szCs w:val="24"/>
                <w:rtl/>
              </w:rPr>
              <w:t xml:space="preserve"> </w:t>
            </w:r>
            <w:r w:rsidRPr="00386419">
              <w:rPr>
                <w:b/>
                <w:bCs/>
                <w:sz w:val="24"/>
                <w:szCs w:val="24"/>
                <w:rtl/>
              </w:rPr>
              <w:t>(</w:t>
            </w:r>
            <w:r w:rsidRPr="00386419">
              <w:rPr>
                <w:b/>
                <w:bCs/>
                <w:sz w:val="24"/>
                <w:szCs w:val="24"/>
              </w:rPr>
              <w:t>ON-PREM</w:t>
            </w:r>
            <w:r w:rsidRPr="00386419">
              <w:rPr>
                <w:b/>
                <w:bCs/>
                <w:sz w:val="24"/>
                <w:szCs w:val="24"/>
                <w:rtl/>
              </w:rPr>
              <w:t>)</w:t>
            </w:r>
            <w:r>
              <w:rPr>
                <w:rFonts w:hint="cs"/>
                <w:sz w:val="24"/>
                <w:szCs w:val="24"/>
                <w:rtl/>
              </w:rPr>
              <w:t xml:space="preserve"> ברשת סגורה וללא גישה לאינטרנט</w:t>
            </w:r>
            <w:r w:rsidRPr="002C4C54">
              <w:rPr>
                <w:rFonts w:hint="cs"/>
                <w:sz w:val="24"/>
                <w:szCs w:val="24"/>
                <w:rtl/>
              </w:rPr>
              <w:t>.</w:t>
            </w:r>
          </w:p>
        </w:tc>
        <w:tc>
          <w:tcPr>
            <w:tcW w:w="1134" w:type="dxa"/>
            <w:vAlign w:val="center"/>
          </w:tcPr>
          <w:p w14:paraId="0E64F9E6" w14:textId="77777777" w:rsidR="00EF096E" w:rsidRPr="00EF096E" w:rsidRDefault="00EF096E"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52D393F7" w14:textId="77777777" w:rsidR="00EF096E" w:rsidRPr="00EF096E" w:rsidRDefault="00EF096E" w:rsidP="009F41F3">
            <w:pPr>
              <w:pStyle w:val="ab"/>
              <w:spacing w:line="360" w:lineRule="auto"/>
              <w:ind w:left="0"/>
              <w:jc w:val="center"/>
              <w:rPr>
                <w:rFonts w:ascii="David" w:hAnsi="David"/>
                <w:sz w:val="24"/>
                <w:szCs w:val="24"/>
                <w:rtl/>
              </w:rPr>
            </w:pPr>
          </w:p>
        </w:tc>
      </w:tr>
      <w:tr w:rsidR="00EF096E" w:rsidRPr="007D1999" w14:paraId="78229EFB" w14:textId="77777777" w:rsidTr="00386419">
        <w:trPr>
          <w:trHeight w:val="1652"/>
        </w:trPr>
        <w:tc>
          <w:tcPr>
            <w:tcW w:w="828" w:type="dxa"/>
            <w:vAlign w:val="center"/>
          </w:tcPr>
          <w:p w14:paraId="4ED282C2" w14:textId="77777777" w:rsidR="00EF096E" w:rsidRPr="00EF096E" w:rsidRDefault="00E055DA" w:rsidP="009F41F3">
            <w:pPr>
              <w:pStyle w:val="ab"/>
              <w:spacing w:line="360" w:lineRule="auto"/>
              <w:ind w:left="0"/>
              <w:jc w:val="center"/>
              <w:rPr>
                <w:rFonts w:ascii="David" w:hAnsi="David"/>
                <w:b/>
                <w:bCs/>
                <w:sz w:val="24"/>
                <w:szCs w:val="24"/>
                <w:rtl/>
              </w:rPr>
            </w:pPr>
            <w:r>
              <w:rPr>
                <w:rFonts w:ascii="David" w:hAnsi="David" w:hint="cs"/>
                <w:b/>
                <w:bCs/>
                <w:sz w:val="24"/>
                <w:szCs w:val="24"/>
                <w:rtl/>
              </w:rPr>
              <w:t>2</w:t>
            </w:r>
          </w:p>
        </w:tc>
        <w:tc>
          <w:tcPr>
            <w:tcW w:w="4553" w:type="dxa"/>
            <w:shd w:val="clear" w:color="auto" w:fill="auto"/>
            <w:vAlign w:val="center"/>
          </w:tcPr>
          <w:p w14:paraId="7CEF2B1C" w14:textId="77777777" w:rsidR="00386419" w:rsidRDefault="00386419" w:rsidP="00386419">
            <w:pPr>
              <w:pStyle w:val="ab"/>
              <w:spacing w:line="360" w:lineRule="auto"/>
              <w:ind w:left="0"/>
              <w:rPr>
                <w:sz w:val="24"/>
                <w:szCs w:val="24"/>
                <w:rtl/>
              </w:rPr>
            </w:pPr>
            <w:r>
              <w:rPr>
                <w:rFonts w:hint="cs"/>
                <w:sz w:val="24"/>
                <w:szCs w:val="24"/>
                <w:rtl/>
              </w:rPr>
              <w:t xml:space="preserve">יכולת שימוש בכלל המערכת (כולל ממשק המשתמש </w:t>
            </w:r>
            <w:r>
              <w:rPr>
                <w:sz w:val="24"/>
                <w:szCs w:val="24"/>
                <w:rtl/>
              </w:rPr>
              <w:t>–</w:t>
            </w:r>
            <w:r>
              <w:rPr>
                <w:rFonts w:hint="cs"/>
                <w:sz w:val="24"/>
                <w:szCs w:val="24"/>
                <w:rtl/>
              </w:rPr>
              <w:t xml:space="preserve"> </w:t>
            </w:r>
            <w:r>
              <w:rPr>
                <w:rFonts w:hint="cs"/>
                <w:sz w:val="24"/>
                <w:szCs w:val="24"/>
              </w:rPr>
              <w:t>UI</w:t>
            </w:r>
            <w:r>
              <w:rPr>
                <w:rFonts w:hint="cs"/>
                <w:sz w:val="24"/>
                <w:szCs w:val="24"/>
                <w:rtl/>
              </w:rPr>
              <w:t xml:space="preserve">) </w:t>
            </w:r>
            <w:r w:rsidRPr="005945BF">
              <w:rPr>
                <w:rFonts w:hint="eastAsia"/>
                <w:sz w:val="24"/>
                <w:szCs w:val="24"/>
                <w:rtl/>
              </w:rPr>
              <w:t>בשפה</w:t>
            </w:r>
            <w:r w:rsidRPr="005945BF">
              <w:rPr>
                <w:sz w:val="24"/>
                <w:szCs w:val="24"/>
                <w:rtl/>
              </w:rPr>
              <w:t xml:space="preserve"> </w:t>
            </w:r>
            <w:r w:rsidRPr="005945BF">
              <w:rPr>
                <w:rFonts w:hint="eastAsia"/>
                <w:sz w:val="24"/>
                <w:szCs w:val="24"/>
                <w:rtl/>
              </w:rPr>
              <w:t>העברית</w:t>
            </w:r>
            <w:r>
              <w:rPr>
                <w:rFonts w:hint="cs"/>
                <w:sz w:val="24"/>
                <w:szCs w:val="24"/>
                <w:rtl/>
              </w:rPr>
              <w:t xml:space="preserve"> באופן מלא, לרבות בהתייחס ל:</w:t>
            </w:r>
          </w:p>
          <w:p w14:paraId="7E55BAD1" w14:textId="77777777" w:rsidR="00386419" w:rsidRDefault="00386419" w:rsidP="00386419">
            <w:pPr>
              <w:pStyle w:val="ab"/>
              <w:spacing w:line="360" w:lineRule="auto"/>
              <w:ind w:left="0"/>
              <w:rPr>
                <w:sz w:val="24"/>
                <w:szCs w:val="24"/>
                <w:rtl/>
              </w:rPr>
            </w:pPr>
            <w:r>
              <w:rPr>
                <w:rFonts w:hint="cs"/>
                <w:sz w:val="24"/>
                <w:szCs w:val="24"/>
                <w:rtl/>
              </w:rPr>
              <w:t xml:space="preserve"> -</w:t>
            </w:r>
            <w:r w:rsidRPr="002C4C54">
              <w:rPr>
                <w:sz w:val="24"/>
                <w:szCs w:val="24"/>
                <w:rtl/>
              </w:rPr>
              <w:t>ממשק משתמש</w:t>
            </w:r>
            <w:r w:rsidRPr="002C4C54">
              <w:rPr>
                <w:rFonts w:hint="cs"/>
                <w:sz w:val="24"/>
                <w:szCs w:val="24"/>
                <w:rtl/>
              </w:rPr>
              <w:t xml:space="preserve"> (</w:t>
            </w:r>
            <w:r w:rsidRPr="002C4C54">
              <w:rPr>
                <w:rFonts w:hint="cs"/>
                <w:sz w:val="24"/>
                <w:szCs w:val="24"/>
              </w:rPr>
              <w:t>UI</w:t>
            </w:r>
            <w:r>
              <w:rPr>
                <w:rFonts w:hint="cs"/>
                <w:sz w:val="24"/>
                <w:szCs w:val="24"/>
                <w:rtl/>
              </w:rPr>
              <w:t>)</w:t>
            </w:r>
          </w:p>
          <w:p w14:paraId="39ECE8A0" w14:textId="77777777" w:rsidR="00386419" w:rsidRDefault="00386419" w:rsidP="00386419">
            <w:pPr>
              <w:pStyle w:val="ab"/>
              <w:spacing w:line="360" w:lineRule="auto"/>
              <w:ind w:left="0"/>
              <w:rPr>
                <w:sz w:val="24"/>
                <w:szCs w:val="24"/>
                <w:rtl/>
              </w:rPr>
            </w:pPr>
            <w:r>
              <w:rPr>
                <w:rFonts w:hint="cs"/>
                <w:sz w:val="24"/>
                <w:szCs w:val="24"/>
                <w:rtl/>
              </w:rPr>
              <w:t xml:space="preserve">  -כתיבת דפים (כולל כפתורים בעברית בכלי העריכה) וטפסים</w:t>
            </w:r>
          </w:p>
          <w:p w14:paraId="50A50FFA" w14:textId="77777777" w:rsidR="00EF096E" w:rsidRPr="00EF096E" w:rsidRDefault="00386419" w:rsidP="00386419">
            <w:pPr>
              <w:pStyle w:val="ab"/>
              <w:spacing w:line="360" w:lineRule="auto"/>
              <w:ind w:left="0"/>
              <w:rPr>
                <w:rFonts w:ascii="David" w:hAnsi="David"/>
                <w:sz w:val="24"/>
                <w:szCs w:val="24"/>
                <w:rtl/>
              </w:rPr>
            </w:pPr>
            <w:r>
              <w:rPr>
                <w:rFonts w:hint="cs"/>
                <w:sz w:val="24"/>
                <w:szCs w:val="24"/>
                <w:rtl/>
              </w:rPr>
              <w:t>-דוחות אשר מופקים בעברית</w:t>
            </w:r>
          </w:p>
        </w:tc>
        <w:tc>
          <w:tcPr>
            <w:tcW w:w="1134" w:type="dxa"/>
            <w:vAlign w:val="center"/>
          </w:tcPr>
          <w:p w14:paraId="6762B918" w14:textId="77777777" w:rsidR="00EF096E" w:rsidRPr="00EF096E" w:rsidRDefault="00EF096E"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5163AE4D" w14:textId="77777777" w:rsidR="00EF096E" w:rsidRPr="00EF096E" w:rsidRDefault="00EF096E" w:rsidP="009F41F3">
            <w:pPr>
              <w:pStyle w:val="ab"/>
              <w:spacing w:line="360" w:lineRule="auto"/>
              <w:ind w:left="0"/>
              <w:jc w:val="center"/>
              <w:rPr>
                <w:rFonts w:ascii="David" w:hAnsi="David"/>
                <w:sz w:val="24"/>
                <w:szCs w:val="24"/>
                <w:rtl/>
              </w:rPr>
            </w:pPr>
          </w:p>
        </w:tc>
      </w:tr>
      <w:tr w:rsidR="00EF096E" w:rsidRPr="00766C17" w14:paraId="60957350" w14:textId="77777777" w:rsidTr="00386419">
        <w:trPr>
          <w:trHeight w:val="1316"/>
        </w:trPr>
        <w:tc>
          <w:tcPr>
            <w:tcW w:w="828" w:type="dxa"/>
            <w:vAlign w:val="center"/>
          </w:tcPr>
          <w:p w14:paraId="6339E94F" w14:textId="77777777" w:rsidR="00EF096E" w:rsidRPr="00EF096E" w:rsidRDefault="00E055DA" w:rsidP="009F41F3">
            <w:pPr>
              <w:pStyle w:val="ab"/>
              <w:spacing w:line="360" w:lineRule="auto"/>
              <w:ind w:left="0"/>
              <w:jc w:val="center"/>
              <w:rPr>
                <w:rFonts w:ascii="David" w:hAnsi="David"/>
                <w:b/>
                <w:bCs/>
                <w:sz w:val="24"/>
                <w:szCs w:val="24"/>
                <w:rtl/>
              </w:rPr>
            </w:pPr>
            <w:r>
              <w:rPr>
                <w:rFonts w:ascii="David" w:hAnsi="David" w:hint="cs"/>
                <w:b/>
                <w:bCs/>
                <w:sz w:val="24"/>
                <w:szCs w:val="24"/>
                <w:rtl/>
              </w:rPr>
              <w:t>3</w:t>
            </w:r>
          </w:p>
        </w:tc>
        <w:tc>
          <w:tcPr>
            <w:tcW w:w="4553" w:type="dxa"/>
            <w:shd w:val="clear" w:color="auto" w:fill="auto"/>
            <w:vAlign w:val="center"/>
          </w:tcPr>
          <w:p w14:paraId="3FB86BB8" w14:textId="77777777" w:rsidR="00EF096E" w:rsidRPr="00EF096E" w:rsidRDefault="00EF096E" w:rsidP="009F41F3">
            <w:pPr>
              <w:pStyle w:val="ab"/>
              <w:spacing w:line="360" w:lineRule="auto"/>
              <w:ind w:left="0"/>
              <w:rPr>
                <w:rFonts w:ascii="David" w:hAnsi="David"/>
                <w:sz w:val="24"/>
                <w:szCs w:val="24"/>
                <w:rtl/>
              </w:rPr>
            </w:pPr>
            <w:r w:rsidRPr="00EF096E">
              <w:rPr>
                <w:rFonts w:ascii="David" w:hAnsi="David"/>
                <w:sz w:val="24"/>
                <w:szCs w:val="24"/>
                <w:rtl/>
              </w:rPr>
              <w:t>יכולת התממשקות למערכת משטרתית פנים ארגונית לניהול הרשאות, ניהול הרשאות הכוללת הרשאות מנהל, אב ובן, מידור וחציצה בהתאם לרמת הסיווג.</w:t>
            </w:r>
          </w:p>
        </w:tc>
        <w:tc>
          <w:tcPr>
            <w:tcW w:w="1134" w:type="dxa"/>
            <w:vAlign w:val="center"/>
          </w:tcPr>
          <w:p w14:paraId="21093A87" w14:textId="77777777" w:rsidR="00EF096E" w:rsidRPr="00EF096E" w:rsidRDefault="00EF096E"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7A1707DC" w14:textId="77777777" w:rsidR="00EF096E" w:rsidRPr="00EF096E" w:rsidRDefault="00EF096E" w:rsidP="009F41F3">
            <w:pPr>
              <w:pStyle w:val="ab"/>
              <w:spacing w:line="360" w:lineRule="auto"/>
              <w:ind w:left="0"/>
              <w:jc w:val="center"/>
              <w:rPr>
                <w:rFonts w:ascii="David" w:hAnsi="David"/>
                <w:sz w:val="24"/>
                <w:szCs w:val="24"/>
                <w:rtl/>
              </w:rPr>
            </w:pPr>
          </w:p>
        </w:tc>
      </w:tr>
      <w:tr w:rsidR="00E055DA" w:rsidRPr="00766C17" w14:paraId="2788B45F" w14:textId="77777777" w:rsidTr="00386419">
        <w:trPr>
          <w:trHeight w:val="532"/>
        </w:trPr>
        <w:tc>
          <w:tcPr>
            <w:tcW w:w="828" w:type="dxa"/>
            <w:vAlign w:val="center"/>
          </w:tcPr>
          <w:p w14:paraId="6075AF95" w14:textId="77777777" w:rsidR="00E055DA" w:rsidRDefault="00E055DA" w:rsidP="009F41F3">
            <w:pPr>
              <w:pStyle w:val="ab"/>
              <w:spacing w:line="360" w:lineRule="auto"/>
              <w:ind w:left="0"/>
              <w:jc w:val="center"/>
              <w:rPr>
                <w:rFonts w:ascii="David" w:hAnsi="David"/>
                <w:b/>
                <w:bCs/>
                <w:sz w:val="24"/>
                <w:szCs w:val="24"/>
                <w:rtl/>
              </w:rPr>
            </w:pPr>
            <w:r>
              <w:rPr>
                <w:rFonts w:ascii="David" w:hAnsi="David" w:hint="cs"/>
                <w:b/>
                <w:bCs/>
                <w:sz w:val="24"/>
                <w:szCs w:val="24"/>
                <w:rtl/>
              </w:rPr>
              <w:t>4</w:t>
            </w:r>
          </w:p>
        </w:tc>
        <w:tc>
          <w:tcPr>
            <w:tcW w:w="4553" w:type="dxa"/>
            <w:shd w:val="clear" w:color="auto" w:fill="auto"/>
            <w:vAlign w:val="center"/>
          </w:tcPr>
          <w:p w14:paraId="1DDDDA12" w14:textId="77777777" w:rsidR="00E055DA" w:rsidRPr="00EF096E" w:rsidRDefault="00CD52B8" w:rsidP="009F41F3">
            <w:pPr>
              <w:pStyle w:val="ab"/>
              <w:spacing w:line="360" w:lineRule="auto"/>
              <w:ind w:left="0"/>
              <w:rPr>
                <w:rFonts w:ascii="David" w:hAnsi="David"/>
                <w:sz w:val="24"/>
                <w:szCs w:val="24"/>
                <w:rtl/>
              </w:rPr>
            </w:pPr>
            <w:r>
              <w:rPr>
                <w:rFonts w:ascii="David" w:hAnsi="David" w:hint="cs"/>
                <w:sz w:val="24"/>
                <w:szCs w:val="24"/>
                <w:rtl/>
              </w:rPr>
              <w:t>קיום צוות תמיכה, שירות ופיתוח לשו"ש מקומי</w:t>
            </w:r>
          </w:p>
        </w:tc>
        <w:tc>
          <w:tcPr>
            <w:tcW w:w="1134" w:type="dxa"/>
            <w:vAlign w:val="center"/>
          </w:tcPr>
          <w:p w14:paraId="6303B071" w14:textId="77777777" w:rsidR="00E055DA" w:rsidRPr="00EF096E" w:rsidRDefault="00E055DA"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1F94B8F8" w14:textId="77777777" w:rsidR="00E055DA" w:rsidRPr="00EF096E" w:rsidRDefault="00E055DA" w:rsidP="009F41F3">
            <w:pPr>
              <w:pStyle w:val="ab"/>
              <w:spacing w:line="360" w:lineRule="auto"/>
              <w:ind w:left="0"/>
              <w:jc w:val="center"/>
              <w:rPr>
                <w:rFonts w:ascii="David" w:hAnsi="David"/>
                <w:sz w:val="24"/>
                <w:szCs w:val="24"/>
                <w:rtl/>
              </w:rPr>
            </w:pPr>
          </w:p>
        </w:tc>
      </w:tr>
      <w:tr w:rsidR="00CD52B8" w:rsidRPr="00766C17" w14:paraId="511B16AA" w14:textId="77777777" w:rsidTr="00386419">
        <w:trPr>
          <w:trHeight w:val="740"/>
        </w:trPr>
        <w:tc>
          <w:tcPr>
            <w:tcW w:w="828" w:type="dxa"/>
            <w:vAlign w:val="center"/>
          </w:tcPr>
          <w:p w14:paraId="427C75C8" w14:textId="77777777" w:rsidR="00CD52B8" w:rsidRDefault="00CD52B8" w:rsidP="009F41F3">
            <w:pPr>
              <w:pStyle w:val="ab"/>
              <w:spacing w:line="360" w:lineRule="auto"/>
              <w:ind w:left="0"/>
              <w:jc w:val="center"/>
              <w:rPr>
                <w:rFonts w:ascii="David" w:hAnsi="David"/>
                <w:b/>
                <w:bCs/>
                <w:sz w:val="24"/>
                <w:szCs w:val="24"/>
                <w:rtl/>
              </w:rPr>
            </w:pPr>
            <w:r>
              <w:rPr>
                <w:rFonts w:ascii="David" w:hAnsi="David" w:hint="cs"/>
                <w:b/>
                <w:bCs/>
                <w:sz w:val="24"/>
                <w:szCs w:val="24"/>
                <w:rtl/>
              </w:rPr>
              <w:t>5</w:t>
            </w:r>
          </w:p>
        </w:tc>
        <w:tc>
          <w:tcPr>
            <w:tcW w:w="4553" w:type="dxa"/>
            <w:shd w:val="clear" w:color="auto" w:fill="auto"/>
          </w:tcPr>
          <w:p w14:paraId="3BBF4842" w14:textId="77777777" w:rsidR="00CD52B8" w:rsidRDefault="00CD52B8" w:rsidP="009F41F3">
            <w:pPr>
              <w:pStyle w:val="ab"/>
              <w:spacing w:line="360" w:lineRule="auto"/>
              <w:ind w:left="0"/>
              <w:rPr>
                <w:rFonts w:ascii="David" w:hAnsi="David"/>
                <w:sz w:val="24"/>
                <w:szCs w:val="24"/>
                <w:rtl/>
              </w:rPr>
            </w:pPr>
            <w:r w:rsidRPr="00EF096E">
              <w:rPr>
                <w:rFonts w:ascii="David" w:hAnsi="David"/>
                <w:sz w:val="24"/>
                <w:szCs w:val="24"/>
                <w:rtl/>
              </w:rPr>
              <w:t>יכולות התממשקות למערכות פנים ארגוניות נוספות כולל מובייל באמצעות אפליקציה ייעודית.</w:t>
            </w:r>
          </w:p>
        </w:tc>
        <w:tc>
          <w:tcPr>
            <w:tcW w:w="1134" w:type="dxa"/>
            <w:vAlign w:val="center"/>
          </w:tcPr>
          <w:p w14:paraId="3443D435" w14:textId="77777777" w:rsidR="00CD52B8" w:rsidRPr="00EF096E" w:rsidRDefault="00CD52B8"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2930D2FE" w14:textId="77777777" w:rsidR="00CD52B8" w:rsidRPr="00EF096E" w:rsidRDefault="00CD52B8" w:rsidP="009F41F3">
            <w:pPr>
              <w:pStyle w:val="ab"/>
              <w:spacing w:line="360" w:lineRule="auto"/>
              <w:ind w:left="0"/>
              <w:jc w:val="center"/>
              <w:rPr>
                <w:rFonts w:ascii="David" w:hAnsi="David"/>
                <w:sz w:val="24"/>
                <w:szCs w:val="24"/>
                <w:rtl/>
              </w:rPr>
            </w:pPr>
          </w:p>
        </w:tc>
      </w:tr>
      <w:tr w:rsidR="00CD52B8" w:rsidRPr="00766C17" w14:paraId="1189C9C6" w14:textId="77777777" w:rsidTr="00386419">
        <w:trPr>
          <w:trHeight w:val="487"/>
        </w:trPr>
        <w:tc>
          <w:tcPr>
            <w:tcW w:w="828" w:type="dxa"/>
            <w:vAlign w:val="center"/>
          </w:tcPr>
          <w:p w14:paraId="17416109" w14:textId="77777777" w:rsidR="00CD52B8" w:rsidRDefault="00CD52B8" w:rsidP="009F41F3">
            <w:pPr>
              <w:pStyle w:val="ab"/>
              <w:spacing w:line="360" w:lineRule="auto"/>
              <w:ind w:left="0"/>
              <w:jc w:val="center"/>
              <w:rPr>
                <w:rFonts w:ascii="David" w:hAnsi="David"/>
                <w:b/>
                <w:bCs/>
                <w:sz w:val="24"/>
                <w:szCs w:val="24"/>
                <w:rtl/>
              </w:rPr>
            </w:pPr>
            <w:r>
              <w:rPr>
                <w:rFonts w:ascii="David" w:hAnsi="David" w:hint="cs"/>
                <w:b/>
                <w:bCs/>
                <w:sz w:val="24"/>
                <w:szCs w:val="24"/>
                <w:rtl/>
              </w:rPr>
              <w:t>6</w:t>
            </w:r>
          </w:p>
        </w:tc>
        <w:tc>
          <w:tcPr>
            <w:tcW w:w="4553" w:type="dxa"/>
            <w:shd w:val="clear" w:color="auto" w:fill="auto"/>
          </w:tcPr>
          <w:p w14:paraId="4234519D" w14:textId="77777777" w:rsidR="00CD52B8" w:rsidRDefault="00CD52B8" w:rsidP="009F41F3">
            <w:pPr>
              <w:pStyle w:val="ab"/>
              <w:spacing w:line="360" w:lineRule="auto"/>
              <w:ind w:left="0"/>
              <w:rPr>
                <w:rFonts w:ascii="David" w:hAnsi="David"/>
                <w:sz w:val="24"/>
                <w:szCs w:val="24"/>
                <w:rtl/>
              </w:rPr>
            </w:pPr>
            <w:r w:rsidRPr="00EF096E">
              <w:rPr>
                <w:rFonts w:ascii="David" w:hAnsi="David"/>
                <w:sz w:val="24"/>
                <w:szCs w:val="24"/>
                <w:rtl/>
              </w:rPr>
              <w:t xml:space="preserve">יכולת התממשקות למערכת ארגונית </w:t>
            </w:r>
            <w:r w:rsidRPr="00EF096E">
              <w:rPr>
                <w:rFonts w:ascii="David" w:hAnsi="David"/>
                <w:sz w:val="24"/>
                <w:szCs w:val="24"/>
              </w:rPr>
              <w:t>ERP</w:t>
            </w:r>
            <w:r w:rsidRPr="00EF096E">
              <w:rPr>
                <w:rFonts w:ascii="David" w:hAnsi="David"/>
                <w:sz w:val="24"/>
                <w:szCs w:val="24"/>
                <w:rtl/>
              </w:rPr>
              <w:t xml:space="preserve"> (</w:t>
            </w:r>
            <w:r w:rsidRPr="00EF096E">
              <w:rPr>
                <w:rFonts w:ascii="David" w:hAnsi="David"/>
                <w:sz w:val="24"/>
                <w:szCs w:val="24"/>
              </w:rPr>
              <w:t>SAP</w:t>
            </w:r>
            <w:r w:rsidRPr="00EF096E">
              <w:rPr>
                <w:rFonts w:ascii="David" w:hAnsi="David"/>
                <w:sz w:val="24"/>
                <w:szCs w:val="24"/>
                <w:rtl/>
              </w:rPr>
              <w:t>)</w:t>
            </w:r>
          </w:p>
        </w:tc>
        <w:tc>
          <w:tcPr>
            <w:tcW w:w="1134" w:type="dxa"/>
            <w:vAlign w:val="center"/>
          </w:tcPr>
          <w:p w14:paraId="6C2BC87A" w14:textId="77777777" w:rsidR="00CD52B8" w:rsidRPr="00EF096E" w:rsidRDefault="00CD52B8"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66B6E55B" w14:textId="77777777" w:rsidR="00CD52B8" w:rsidRPr="00EF096E" w:rsidRDefault="00CD52B8" w:rsidP="009F41F3">
            <w:pPr>
              <w:pStyle w:val="ab"/>
              <w:spacing w:line="360" w:lineRule="auto"/>
              <w:ind w:left="0"/>
              <w:jc w:val="center"/>
              <w:rPr>
                <w:rFonts w:ascii="David" w:hAnsi="David"/>
                <w:sz w:val="24"/>
                <w:szCs w:val="24"/>
                <w:rtl/>
              </w:rPr>
            </w:pPr>
          </w:p>
        </w:tc>
      </w:tr>
      <w:tr w:rsidR="00CD52B8" w:rsidRPr="00766C17" w14:paraId="70BA7E05" w14:textId="77777777" w:rsidTr="00386419">
        <w:trPr>
          <w:trHeight w:val="838"/>
        </w:trPr>
        <w:tc>
          <w:tcPr>
            <w:tcW w:w="828" w:type="dxa"/>
            <w:vAlign w:val="center"/>
          </w:tcPr>
          <w:p w14:paraId="6E0E721D" w14:textId="77777777" w:rsidR="00CD52B8" w:rsidRDefault="00CD52B8" w:rsidP="009F41F3">
            <w:pPr>
              <w:pStyle w:val="ab"/>
              <w:spacing w:line="360" w:lineRule="auto"/>
              <w:ind w:left="0"/>
              <w:jc w:val="center"/>
              <w:rPr>
                <w:rFonts w:ascii="David" w:hAnsi="David"/>
                <w:b/>
                <w:bCs/>
                <w:sz w:val="24"/>
                <w:szCs w:val="24"/>
                <w:rtl/>
              </w:rPr>
            </w:pPr>
            <w:r>
              <w:rPr>
                <w:rFonts w:ascii="David" w:hAnsi="David" w:hint="cs"/>
                <w:b/>
                <w:bCs/>
                <w:sz w:val="24"/>
                <w:szCs w:val="24"/>
                <w:rtl/>
              </w:rPr>
              <w:t>7</w:t>
            </w:r>
          </w:p>
        </w:tc>
        <w:tc>
          <w:tcPr>
            <w:tcW w:w="4553" w:type="dxa"/>
            <w:shd w:val="clear" w:color="auto" w:fill="auto"/>
          </w:tcPr>
          <w:p w14:paraId="3B3CC3C9" w14:textId="77777777" w:rsidR="00CD52B8" w:rsidRDefault="00CD52B8" w:rsidP="009F41F3">
            <w:pPr>
              <w:pStyle w:val="ab"/>
              <w:spacing w:line="360" w:lineRule="auto"/>
              <w:ind w:left="0"/>
              <w:rPr>
                <w:rFonts w:ascii="David" w:hAnsi="David"/>
                <w:sz w:val="24"/>
                <w:szCs w:val="24"/>
                <w:rtl/>
              </w:rPr>
            </w:pPr>
            <w:r w:rsidRPr="00EF096E">
              <w:rPr>
                <w:rFonts w:ascii="David" w:hAnsi="David"/>
                <w:sz w:val="24"/>
                <w:szCs w:val="24"/>
                <w:rtl/>
              </w:rPr>
              <w:t>יכולת לבנות סביבות עבודה בהתאם למבנה הארגוני במשטרה (נדרשת דינאמיות)</w:t>
            </w:r>
          </w:p>
        </w:tc>
        <w:tc>
          <w:tcPr>
            <w:tcW w:w="1134" w:type="dxa"/>
            <w:vAlign w:val="center"/>
          </w:tcPr>
          <w:p w14:paraId="252FDC99" w14:textId="77777777" w:rsidR="00CD52B8" w:rsidRPr="00EF096E" w:rsidRDefault="00CD52B8" w:rsidP="009F41F3">
            <w:pPr>
              <w:pStyle w:val="ab"/>
              <w:spacing w:line="360" w:lineRule="auto"/>
              <w:ind w:left="0"/>
              <w:jc w:val="center"/>
              <w:rPr>
                <w:rFonts w:ascii="David" w:hAnsi="David"/>
                <w:sz w:val="24"/>
                <w:szCs w:val="24"/>
                <w:rtl/>
              </w:rPr>
            </w:pPr>
          </w:p>
        </w:tc>
        <w:tc>
          <w:tcPr>
            <w:tcW w:w="3815" w:type="dxa"/>
            <w:shd w:val="clear" w:color="auto" w:fill="auto"/>
            <w:vAlign w:val="center"/>
          </w:tcPr>
          <w:p w14:paraId="382EA69C" w14:textId="77777777" w:rsidR="00CD52B8" w:rsidRPr="00EF096E" w:rsidRDefault="00CD52B8" w:rsidP="009F41F3">
            <w:pPr>
              <w:pStyle w:val="ab"/>
              <w:spacing w:line="360" w:lineRule="auto"/>
              <w:ind w:left="0"/>
              <w:jc w:val="center"/>
              <w:rPr>
                <w:rFonts w:ascii="David" w:hAnsi="David"/>
                <w:sz w:val="24"/>
                <w:szCs w:val="24"/>
                <w:rtl/>
              </w:rPr>
            </w:pPr>
          </w:p>
        </w:tc>
      </w:tr>
    </w:tbl>
    <w:p w14:paraId="3D816D5E" w14:textId="77777777" w:rsidR="00DF1C9C" w:rsidRPr="001A0778" w:rsidRDefault="00DF1C9C" w:rsidP="00386419">
      <w:pPr>
        <w:pStyle w:val="ab"/>
        <w:spacing w:line="360" w:lineRule="auto"/>
        <w:ind w:left="0"/>
        <w:rPr>
          <w:b/>
          <w:bCs/>
          <w:sz w:val="26"/>
          <w:szCs w:val="26"/>
          <w:rtl/>
        </w:rPr>
      </w:pPr>
    </w:p>
    <w:tbl>
      <w:tblPr>
        <w:bidiVisual/>
        <w:tblW w:w="0" w:type="auto"/>
        <w:jc w:val="center"/>
        <w:tblLook w:val="01E0" w:firstRow="1" w:lastRow="1" w:firstColumn="1" w:lastColumn="1" w:noHBand="0" w:noVBand="0"/>
      </w:tblPr>
      <w:tblGrid>
        <w:gridCol w:w="2561"/>
        <w:gridCol w:w="680"/>
        <w:gridCol w:w="2663"/>
        <w:gridCol w:w="680"/>
        <w:gridCol w:w="2600"/>
      </w:tblGrid>
      <w:tr w:rsidR="00DF1C9C" w:rsidRPr="001A0778" w14:paraId="6A17C1BA" w14:textId="77777777" w:rsidTr="00FC1FFC">
        <w:trPr>
          <w:jc w:val="center"/>
        </w:trPr>
        <w:tc>
          <w:tcPr>
            <w:tcW w:w="3812" w:type="dxa"/>
            <w:tcBorders>
              <w:bottom w:val="single" w:sz="4" w:space="0" w:color="auto"/>
            </w:tcBorders>
            <w:shd w:val="clear" w:color="auto" w:fill="auto"/>
          </w:tcPr>
          <w:p w14:paraId="294D8A30" w14:textId="77777777" w:rsidR="00DF1C9C" w:rsidRPr="001A0778" w:rsidRDefault="00DF1C9C" w:rsidP="00FC1FFC">
            <w:pPr>
              <w:pStyle w:val="ab"/>
              <w:spacing w:line="360" w:lineRule="auto"/>
              <w:ind w:left="0"/>
              <w:jc w:val="center"/>
              <w:rPr>
                <w:b/>
                <w:bCs/>
                <w:sz w:val="26"/>
                <w:szCs w:val="26"/>
                <w:rtl/>
              </w:rPr>
            </w:pPr>
          </w:p>
        </w:tc>
        <w:tc>
          <w:tcPr>
            <w:tcW w:w="1080" w:type="dxa"/>
            <w:vMerge w:val="restart"/>
            <w:shd w:val="clear" w:color="auto" w:fill="auto"/>
          </w:tcPr>
          <w:p w14:paraId="1EBB2184" w14:textId="77777777" w:rsidR="00DF1C9C" w:rsidRPr="001A0778" w:rsidRDefault="00DF1C9C" w:rsidP="00FC1FFC">
            <w:pPr>
              <w:pStyle w:val="ab"/>
              <w:spacing w:line="360" w:lineRule="auto"/>
              <w:ind w:left="0"/>
              <w:rPr>
                <w:b/>
                <w:bCs/>
                <w:sz w:val="26"/>
                <w:szCs w:val="26"/>
                <w:rtl/>
              </w:rPr>
            </w:pPr>
          </w:p>
        </w:tc>
        <w:tc>
          <w:tcPr>
            <w:tcW w:w="4320" w:type="dxa"/>
            <w:tcBorders>
              <w:bottom w:val="single" w:sz="4" w:space="0" w:color="auto"/>
            </w:tcBorders>
            <w:shd w:val="clear" w:color="auto" w:fill="auto"/>
          </w:tcPr>
          <w:p w14:paraId="0C0182C6" w14:textId="77777777" w:rsidR="00474100" w:rsidRPr="001A0778" w:rsidRDefault="00474100" w:rsidP="009F41F3">
            <w:pPr>
              <w:pStyle w:val="ab"/>
              <w:spacing w:line="360" w:lineRule="auto"/>
              <w:ind w:left="0"/>
              <w:rPr>
                <w:b/>
                <w:bCs/>
                <w:sz w:val="26"/>
                <w:szCs w:val="26"/>
                <w:rtl/>
              </w:rPr>
            </w:pPr>
          </w:p>
        </w:tc>
        <w:tc>
          <w:tcPr>
            <w:tcW w:w="1080" w:type="dxa"/>
            <w:vMerge w:val="restart"/>
            <w:shd w:val="clear" w:color="auto" w:fill="auto"/>
          </w:tcPr>
          <w:p w14:paraId="310293C9" w14:textId="77777777" w:rsidR="00DF1C9C" w:rsidRPr="001A0778" w:rsidRDefault="00DF1C9C" w:rsidP="00FC1FFC">
            <w:pPr>
              <w:pStyle w:val="ab"/>
              <w:spacing w:line="360" w:lineRule="auto"/>
              <w:ind w:left="0"/>
              <w:rPr>
                <w:b/>
                <w:bCs/>
                <w:sz w:val="26"/>
                <w:szCs w:val="26"/>
                <w:rtl/>
              </w:rPr>
            </w:pPr>
          </w:p>
        </w:tc>
        <w:tc>
          <w:tcPr>
            <w:tcW w:w="3888" w:type="dxa"/>
            <w:tcBorders>
              <w:bottom w:val="single" w:sz="4" w:space="0" w:color="auto"/>
            </w:tcBorders>
            <w:shd w:val="clear" w:color="auto" w:fill="auto"/>
          </w:tcPr>
          <w:p w14:paraId="4AEC6627" w14:textId="77777777" w:rsidR="00DF1C9C" w:rsidRPr="001A0778" w:rsidRDefault="00DF1C9C" w:rsidP="00FC1FFC">
            <w:pPr>
              <w:pStyle w:val="ab"/>
              <w:spacing w:line="360" w:lineRule="auto"/>
              <w:ind w:left="0"/>
              <w:jc w:val="center"/>
              <w:rPr>
                <w:b/>
                <w:bCs/>
                <w:sz w:val="26"/>
                <w:szCs w:val="26"/>
                <w:rtl/>
              </w:rPr>
            </w:pPr>
          </w:p>
        </w:tc>
      </w:tr>
      <w:tr w:rsidR="00DF1C9C" w:rsidRPr="001A0778" w14:paraId="738C14CC" w14:textId="77777777" w:rsidTr="00FC1FFC">
        <w:trPr>
          <w:jc w:val="center"/>
        </w:trPr>
        <w:tc>
          <w:tcPr>
            <w:tcW w:w="3812" w:type="dxa"/>
            <w:tcBorders>
              <w:top w:val="single" w:sz="4" w:space="0" w:color="auto"/>
            </w:tcBorders>
            <w:shd w:val="clear" w:color="auto" w:fill="auto"/>
          </w:tcPr>
          <w:p w14:paraId="2C6FFB6D" w14:textId="77777777" w:rsidR="00DF1C9C" w:rsidRDefault="00DF1C9C" w:rsidP="00FC1FFC">
            <w:pPr>
              <w:pStyle w:val="ab"/>
              <w:spacing w:line="360" w:lineRule="auto"/>
              <w:ind w:left="0"/>
              <w:jc w:val="center"/>
              <w:rPr>
                <w:b/>
                <w:bCs/>
                <w:sz w:val="26"/>
                <w:szCs w:val="26"/>
                <w:rtl/>
              </w:rPr>
            </w:pPr>
            <w:r w:rsidRPr="001A0778">
              <w:rPr>
                <w:rFonts w:hint="cs"/>
                <w:b/>
                <w:bCs/>
                <w:sz w:val="26"/>
                <w:szCs w:val="26"/>
                <w:rtl/>
              </w:rPr>
              <w:t xml:space="preserve">שם </w:t>
            </w:r>
            <w:r>
              <w:rPr>
                <w:rFonts w:hint="cs"/>
                <w:b/>
                <w:bCs/>
                <w:sz w:val="26"/>
                <w:szCs w:val="26"/>
                <w:rtl/>
              </w:rPr>
              <w:t>המשתתף</w:t>
            </w:r>
          </w:p>
          <w:p w14:paraId="5F0D4BEE" w14:textId="77777777" w:rsidR="00DF1C9C" w:rsidRPr="001A0778" w:rsidRDefault="00DF1C9C" w:rsidP="00FC1FFC">
            <w:pPr>
              <w:pStyle w:val="ab"/>
              <w:spacing w:line="360" w:lineRule="auto"/>
              <w:ind w:left="0"/>
              <w:jc w:val="center"/>
              <w:rPr>
                <w:b/>
                <w:bCs/>
                <w:sz w:val="26"/>
                <w:szCs w:val="26"/>
                <w:rtl/>
              </w:rPr>
            </w:pPr>
            <w:r>
              <w:rPr>
                <w:rFonts w:hint="cs"/>
                <w:b/>
                <w:bCs/>
                <w:sz w:val="26"/>
                <w:szCs w:val="26"/>
                <w:rtl/>
              </w:rPr>
              <w:t xml:space="preserve"> (פרטי + משפחה) </w:t>
            </w:r>
          </w:p>
        </w:tc>
        <w:tc>
          <w:tcPr>
            <w:tcW w:w="1080" w:type="dxa"/>
            <w:vMerge/>
            <w:shd w:val="clear" w:color="auto" w:fill="auto"/>
          </w:tcPr>
          <w:p w14:paraId="1C26C04E" w14:textId="77777777" w:rsidR="00DF1C9C" w:rsidRPr="001A0778" w:rsidRDefault="00DF1C9C" w:rsidP="00FC1FFC">
            <w:pPr>
              <w:pStyle w:val="ab"/>
              <w:spacing w:line="360" w:lineRule="auto"/>
              <w:ind w:left="0"/>
              <w:rPr>
                <w:b/>
                <w:bCs/>
                <w:sz w:val="26"/>
                <w:szCs w:val="26"/>
                <w:rtl/>
              </w:rPr>
            </w:pPr>
          </w:p>
        </w:tc>
        <w:tc>
          <w:tcPr>
            <w:tcW w:w="4320" w:type="dxa"/>
            <w:tcBorders>
              <w:top w:val="single" w:sz="4" w:space="0" w:color="auto"/>
            </w:tcBorders>
            <w:shd w:val="clear" w:color="auto" w:fill="auto"/>
          </w:tcPr>
          <w:p w14:paraId="15AC37D2" w14:textId="77777777" w:rsidR="00DF1C9C" w:rsidRPr="001A0778" w:rsidRDefault="00DF1C9C" w:rsidP="00FC1FFC">
            <w:pPr>
              <w:pStyle w:val="ab"/>
              <w:spacing w:line="360" w:lineRule="auto"/>
              <w:ind w:left="0"/>
              <w:jc w:val="center"/>
              <w:rPr>
                <w:b/>
                <w:bCs/>
                <w:sz w:val="26"/>
                <w:szCs w:val="26"/>
                <w:rtl/>
              </w:rPr>
            </w:pPr>
            <w:r w:rsidRPr="001A0778">
              <w:rPr>
                <w:rFonts w:hint="cs"/>
                <w:b/>
                <w:bCs/>
                <w:sz w:val="26"/>
                <w:szCs w:val="26"/>
                <w:rtl/>
              </w:rPr>
              <w:t>טלפון</w:t>
            </w:r>
          </w:p>
        </w:tc>
        <w:tc>
          <w:tcPr>
            <w:tcW w:w="1080" w:type="dxa"/>
            <w:vMerge/>
            <w:shd w:val="clear" w:color="auto" w:fill="auto"/>
          </w:tcPr>
          <w:p w14:paraId="0AE631B5" w14:textId="77777777" w:rsidR="00DF1C9C" w:rsidRPr="001A0778" w:rsidRDefault="00DF1C9C" w:rsidP="00FC1FFC">
            <w:pPr>
              <w:pStyle w:val="ab"/>
              <w:spacing w:line="360" w:lineRule="auto"/>
              <w:ind w:left="0"/>
              <w:rPr>
                <w:b/>
                <w:bCs/>
                <w:sz w:val="26"/>
                <w:szCs w:val="26"/>
                <w:rtl/>
              </w:rPr>
            </w:pPr>
          </w:p>
        </w:tc>
        <w:tc>
          <w:tcPr>
            <w:tcW w:w="3888" w:type="dxa"/>
            <w:tcBorders>
              <w:top w:val="single" w:sz="4" w:space="0" w:color="auto"/>
            </w:tcBorders>
            <w:shd w:val="clear" w:color="auto" w:fill="auto"/>
          </w:tcPr>
          <w:p w14:paraId="3C0DABFE" w14:textId="77777777" w:rsidR="00DF1C9C" w:rsidRPr="001A0778" w:rsidRDefault="00DF1C9C" w:rsidP="00FC1FFC">
            <w:pPr>
              <w:pStyle w:val="ab"/>
              <w:spacing w:line="360" w:lineRule="auto"/>
              <w:ind w:left="0"/>
              <w:jc w:val="center"/>
              <w:rPr>
                <w:b/>
                <w:bCs/>
                <w:sz w:val="26"/>
                <w:szCs w:val="26"/>
                <w:rtl/>
              </w:rPr>
            </w:pPr>
            <w:r w:rsidRPr="001A0778">
              <w:rPr>
                <w:rFonts w:hint="cs"/>
                <w:b/>
                <w:bCs/>
                <w:sz w:val="26"/>
                <w:szCs w:val="26"/>
                <w:rtl/>
              </w:rPr>
              <w:t>חתימה וחותמת</w:t>
            </w:r>
            <w:r>
              <w:rPr>
                <w:rFonts w:hint="cs"/>
                <w:b/>
                <w:bCs/>
                <w:sz w:val="26"/>
                <w:szCs w:val="26"/>
                <w:rtl/>
              </w:rPr>
              <w:t xml:space="preserve"> המשתתף</w:t>
            </w:r>
          </w:p>
        </w:tc>
      </w:tr>
    </w:tbl>
    <w:p w14:paraId="6006DB08" w14:textId="77777777" w:rsidR="002C4C54" w:rsidRDefault="002C4C54" w:rsidP="002263DE">
      <w:pPr>
        <w:pStyle w:val="ab"/>
        <w:spacing w:line="360" w:lineRule="auto"/>
        <w:ind w:left="0"/>
        <w:rPr>
          <w:b/>
          <w:bCs/>
          <w:color w:val="FF0000"/>
          <w:sz w:val="26"/>
          <w:szCs w:val="26"/>
          <w:u w:val="single"/>
          <w:rtl/>
        </w:rPr>
      </w:pPr>
    </w:p>
    <w:p w14:paraId="020DA4BE" w14:textId="77777777" w:rsidR="002263DE" w:rsidRPr="00461BE6" w:rsidRDefault="002263DE" w:rsidP="00EF096E">
      <w:pPr>
        <w:pStyle w:val="ab"/>
        <w:spacing w:line="360" w:lineRule="auto"/>
        <w:ind w:left="-76"/>
        <w:jc w:val="right"/>
        <w:rPr>
          <w:b/>
          <w:bCs/>
          <w:u w:val="single"/>
          <w:rtl/>
        </w:rPr>
      </w:pPr>
      <w:r w:rsidRPr="00461BE6">
        <w:rPr>
          <w:rFonts w:hint="cs"/>
          <w:b/>
          <w:bCs/>
          <w:u w:val="single"/>
          <w:rtl/>
        </w:rPr>
        <w:lastRenderedPageBreak/>
        <w:t>נספח ב</w:t>
      </w:r>
      <w:r w:rsidR="005F4C69" w:rsidRPr="00461BE6">
        <w:rPr>
          <w:rFonts w:hint="cs"/>
          <w:b/>
          <w:bCs/>
          <w:u w:val="single"/>
          <w:rtl/>
        </w:rPr>
        <w:t>'</w:t>
      </w:r>
      <w:r w:rsidRPr="00461BE6">
        <w:rPr>
          <w:rFonts w:hint="cs"/>
          <w:b/>
          <w:bCs/>
          <w:u w:val="single"/>
          <w:rtl/>
        </w:rPr>
        <w:t xml:space="preserve"> </w:t>
      </w:r>
    </w:p>
    <w:p w14:paraId="6075B08A" w14:textId="77777777" w:rsidR="0051668C" w:rsidRDefault="0051668C" w:rsidP="00931757">
      <w:pPr>
        <w:pStyle w:val="ab"/>
        <w:spacing w:line="360" w:lineRule="auto"/>
        <w:ind w:left="-76"/>
        <w:jc w:val="center"/>
        <w:rPr>
          <w:b/>
          <w:bCs/>
          <w:u w:val="single"/>
          <w:rtl/>
        </w:rPr>
      </w:pPr>
    </w:p>
    <w:p w14:paraId="1E027BB9" w14:textId="77777777" w:rsidR="002263DE" w:rsidRPr="00461BE6" w:rsidRDefault="002263DE" w:rsidP="00931757">
      <w:pPr>
        <w:pStyle w:val="ab"/>
        <w:spacing w:line="360" w:lineRule="auto"/>
        <w:ind w:left="-76"/>
        <w:jc w:val="center"/>
        <w:rPr>
          <w:b/>
          <w:bCs/>
          <w:u w:val="single"/>
          <w:rtl/>
        </w:rPr>
      </w:pPr>
      <w:r w:rsidRPr="00461BE6">
        <w:rPr>
          <w:rFonts w:hint="cs"/>
          <w:b/>
          <w:bCs/>
          <w:u w:val="single"/>
          <w:rtl/>
        </w:rPr>
        <w:t xml:space="preserve">רשימת </w:t>
      </w:r>
      <w:r w:rsidR="00923DCA">
        <w:rPr>
          <w:rFonts w:hint="cs"/>
          <w:b/>
          <w:bCs/>
          <w:u w:val="single"/>
          <w:rtl/>
        </w:rPr>
        <w:t xml:space="preserve">ארגונים וגופים בתחום הבטחוני ובטחון פנים </w:t>
      </w:r>
      <w:r w:rsidR="000E7A21">
        <w:rPr>
          <w:rFonts w:hint="cs"/>
          <w:b/>
          <w:bCs/>
          <w:u w:val="single"/>
          <w:rtl/>
        </w:rPr>
        <w:t xml:space="preserve">בארץ </w:t>
      </w:r>
      <w:r w:rsidRPr="00461BE6">
        <w:rPr>
          <w:rFonts w:hint="cs"/>
          <w:b/>
          <w:bCs/>
          <w:u w:val="single"/>
          <w:rtl/>
        </w:rPr>
        <w:t xml:space="preserve">המשתמשים </w:t>
      </w:r>
    </w:p>
    <w:p w14:paraId="60512DAA" w14:textId="77777777" w:rsidR="002263DE" w:rsidRPr="00461BE6" w:rsidRDefault="000E7A21" w:rsidP="005F4C69">
      <w:pPr>
        <w:pStyle w:val="ab"/>
        <w:spacing w:line="360" w:lineRule="auto"/>
        <w:ind w:left="-76"/>
        <w:jc w:val="center"/>
        <w:rPr>
          <w:b/>
          <w:bCs/>
          <w:u w:val="single"/>
          <w:rtl/>
        </w:rPr>
      </w:pPr>
      <w:r>
        <w:rPr>
          <w:rFonts w:hint="cs"/>
          <w:b/>
          <w:bCs/>
          <w:u w:val="single"/>
          <w:rtl/>
        </w:rPr>
        <w:t xml:space="preserve">במערכת המוצעת </w:t>
      </w:r>
      <w:r w:rsidR="002263DE" w:rsidRPr="00461BE6">
        <w:rPr>
          <w:rFonts w:hint="cs"/>
          <w:b/>
          <w:bCs/>
          <w:u w:val="single"/>
          <w:rtl/>
        </w:rPr>
        <w:t>__________</w:t>
      </w:r>
    </w:p>
    <w:p w14:paraId="2551BB36" w14:textId="77777777" w:rsidR="002263DE" w:rsidRDefault="002263DE" w:rsidP="002263DE">
      <w:pPr>
        <w:pStyle w:val="ab"/>
        <w:spacing w:line="360" w:lineRule="auto"/>
        <w:ind w:left="-76"/>
        <w:rPr>
          <w:sz w:val="26"/>
          <w:szCs w:val="26"/>
          <w:rtl/>
        </w:rPr>
      </w:pPr>
    </w:p>
    <w:p w14:paraId="4B87C209" w14:textId="77777777" w:rsidR="002263DE" w:rsidRDefault="002263DE" w:rsidP="002263DE">
      <w:pPr>
        <w:pStyle w:val="ab"/>
        <w:spacing w:line="360" w:lineRule="auto"/>
        <w:ind w:left="-76"/>
        <w:rPr>
          <w:sz w:val="26"/>
          <w:szCs w:val="26"/>
          <w:rtl/>
        </w:rPr>
      </w:pPr>
    </w:p>
    <w:p w14:paraId="322BAEAF" w14:textId="77777777" w:rsidR="002263DE" w:rsidRDefault="002263DE" w:rsidP="002263DE">
      <w:pPr>
        <w:pStyle w:val="ab"/>
        <w:spacing w:line="360" w:lineRule="auto"/>
        <w:ind w:left="-76"/>
        <w:rPr>
          <w:sz w:val="26"/>
          <w:szCs w:val="26"/>
          <w:rtl/>
        </w:rPr>
      </w:pPr>
    </w:p>
    <w:p w14:paraId="50D93A21" w14:textId="77777777" w:rsidR="002263DE" w:rsidRPr="001A0778" w:rsidRDefault="002263DE" w:rsidP="002263DE">
      <w:pPr>
        <w:pStyle w:val="ab"/>
        <w:spacing w:line="360" w:lineRule="auto"/>
        <w:ind w:left="-76"/>
        <w:rPr>
          <w:b/>
          <w:bCs/>
          <w:sz w:val="26"/>
          <w:szCs w:val="26"/>
          <w:u w:val="single"/>
          <w:rtl/>
        </w:rPr>
      </w:pPr>
      <w:r>
        <w:rPr>
          <w:rFonts w:hint="cs"/>
          <w:b/>
          <w:bCs/>
          <w:sz w:val="26"/>
          <w:szCs w:val="26"/>
          <w:rtl/>
        </w:rPr>
        <w:t>דגם המוצר</w:t>
      </w:r>
      <w:r w:rsidRPr="001A0778">
        <w:rPr>
          <w:rFonts w:hint="cs"/>
          <w:b/>
          <w:bCs/>
          <w:sz w:val="26"/>
          <w:szCs w:val="26"/>
          <w:rtl/>
        </w:rPr>
        <w:t xml:space="preserve">: </w:t>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r w:rsidRPr="001A0778">
        <w:rPr>
          <w:rFonts w:hint="cs"/>
          <w:b/>
          <w:bCs/>
          <w:sz w:val="26"/>
          <w:szCs w:val="26"/>
          <w:u w:val="single"/>
          <w:rtl/>
        </w:rPr>
        <w:tab/>
      </w:r>
    </w:p>
    <w:p w14:paraId="3897D390" w14:textId="77777777" w:rsidR="002263DE" w:rsidRDefault="002263DE" w:rsidP="002263DE">
      <w:pPr>
        <w:pStyle w:val="ab"/>
        <w:spacing w:line="360" w:lineRule="auto"/>
        <w:ind w:left="-76"/>
        <w:rPr>
          <w:sz w:val="26"/>
          <w:szCs w:val="26"/>
          <w:u w:val="single"/>
          <w:rtl/>
        </w:rPr>
      </w:pPr>
    </w:p>
    <w:tbl>
      <w:tblPr>
        <w:tblpPr w:leftFromText="180" w:rightFromText="180" w:vertAnchor="text" w:horzAnchor="page" w:tblpXSpec="center" w:tblpY="225"/>
        <w:bidiVisual/>
        <w:tblW w:w="107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89"/>
        <w:gridCol w:w="1684"/>
        <w:gridCol w:w="1313"/>
        <w:gridCol w:w="1263"/>
        <w:gridCol w:w="1206"/>
        <w:gridCol w:w="1068"/>
        <w:gridCol w:w="1962"/>
        <w:gridCol w:w="1478"/>
      </w:tblGrid>
      <w:tr w:rsidR="009F41F3" w:rsidRPr="001A0778" w14:paraId="67ED1CC9" w14:textId="77777777" w:rsidTr="002C4C54">
        <w:trPr>
          <w:trHeight w:val="270"/>
        </w:trPr>
        <w:tc>
          <w:tcPr>
            <w:tcW w:w="789" w:type="dxa"/>
            <w:vMerge w:val="restart"/>
            <w:tcBorders>
              <w:bottom w:val="double" w:sz="4" w:space="0" w:color="auto"/>
            </w:tcBorders>
            <w:shd w:val="clear" w:color="auto" w:fill="auto"/>
            <w:vAlign w:val="center"/>
          </w:tcPr>
          <w:p w14:paraId="339C1168" w14:textId="77777777" w:rsidR="009F41F3" w:rsidRPr="001A0778" w:rsidRDefault="009F41F3" w:rsidP="009F41F3">
            <w:pPr>
              <w:pStyle w:val="ab"/>
              <w:ind w:left="0"/>
              <w:jc w:val="center"/>
              <w:rPr>
                <w:b/>
                <w:bCs/>
                <w:sz w:val="24"/>
                <w:szCs w:val="24"/>
                <w:rtl/>
              </w:rPr>
            </w:pPr>
            <w:r>
              <w:rPr>
                <w:rFonts w:hint="cs"/>
                <w:b/>
                <w:bCs/>
                <w:sz w:val="24"/>
                <w:szCs w:val="24"/>
                <w:rtl/>
              </w:rPr>
              <w:t>מס"ד</w:t>
            </w:r>
          </w:p>
        </w:tc>
        <w:tc>
          <w:tcPr>
            <w:tcW w:w="1684" w:type="dxa"/>
            <w:vMerge w:val="restart"/>
            <w:tcBorders>
              <w:bottom w:val="double" w:sz="4" w:space="0" w:color="auto"/>
            </w:tcBorders>
            <w:shd w:val="clear" w:color="auto" w:fill="auto"/>
            <w:vAlign w:val="center"/>
          </w:tcPr>
          <w:p w14:paraId="0554914F" w14:textId="77777777" w:rsidR="009F41F3" w:rsidRPr="001A0778" w:rsidRDefault="009F41F3" w:rsidP="009F41F3">
            <w:pPr>
              <w:pStyle w:val="ab"/>
              <w:ind w:left="0"/>
              <w:jc w:val="center"/>
              <w:rPr>
                <w:b/>
                <w:bCs/>
                <w:sz w:val="24"/>
                <w:szCs w:val="24"/>
                <w:rtl/>
              </w:rPr>
            </w:pPr>
            <w:r w:rsidRPr="001A0778">
              <w:rPr>
                <w:rFonts w:hint="cs"/>
                <w:b/>
                <w:bCs/>
                <w:sz w:val="24"/>
                <w:szCs w:val="24"/>
                <w:rtl/>
              </w:rPr>
              <w:t>שם הארגון</w:t>
            </w:r>
          </w:p>
        </w:tc>
        <w:tc>
          <w:tcPr>
            <w:tcW w:w="1313" w:type="dxa"/>
            <w:vMerge w:val="restart"/>
            <w:tcBorders>
              <w:bottom w:val="double" w:sz="4" w:space="0" w:color="auto"/>
            </w:tcBorders>
            <w:shd w:val="clear" w:color="auto" w:fill="auto"/>
            <w:vAlign w:val="center"/>
          </w:tcPr>
          <w:p w14:paraId="185744F7" w14:textId="77777777" w:rsidR="009F41F3" w:rsidRPr="001A0778" w:rsidRDefault="009F41F3" w:rsidP="009F41F3">
            <w:pPr>
              <w:pStyle w:val="ab"/>
              <w:ind w:left="0"/>
              <w:jc w:val="center"/>
              <w:rPr>
                <w:b/>
                <w:bCs/>
                <w:sz w:val="24"/>
                <w:szCs w:val="24"/>
                <w:rtl/>
              </w:rPr>
            </w:pPr>
            <w:r w:rsidRPr="001A0778">
              <w:rPr>
                <w:rFonts w:hint="cs"/>
                <w:b/>
                <w:bCs/>
                <w:sz w:val="24"/>
                <w:szCs w:val="24"/>
                <w:rtl/>
              </w:rPr>
              <w:t xml:space="preserve">כמות </w:t>
            </w:r>
            <w:r>
              <w:rPr>
                <w:rFonts w:hint="cs"/>
                <w:b/>
                <w:bCs/>
                <w:sz w:val="24"/>
                <w:szCs w:val="24"/>
                <w:rtl/>
              </w:rPr>
              <w:t>____</w:t>
            </w:r>
            <w:r w:rsidRPr="001A0778">
              <w:rPr>
                <w:rFonts w:hint="cs"/>
                <w:b/>
                <w:bCs/>
                <w:sz w:val="24"/>
                <w:szCs w:val="24"/>
                <w:rtl/>
              </w:rPr>
              <w:t xml:space="preserve"> שבשימוש</w:t>
            </w:r>
          </w:p>
        </w:tc>
        <w:tc>
          <w:tcPr>
            <w:tcW w:w="1263" w:type="dxa"/>
            <w:vMerge w:val="restart"/>
            <w:tcBorders>
              <w:bottom w:val="double" w:sz="4" w:space="0" w:color="auto"/>
            </w:tcBorders>
            <w:shd w:val="clear" w:color="auto" w:fill="auto"/>
            <w:vAlign w:val="center"/>
          </w:tcPr>
          <w:p w14:paraId="66FD7339" w14:textId="77777777" w:rsidR="009F41F3" w:rsidRPr="001A0778" w:rsidRDefault="009F41F3" w:rsidP="009F41F3">
            <w:pPr>
              <w:pStyle w:val="ab"/>
              <w:ind w:left="0"/>
              <w:jc w:val="center"/>
              <w:rPr>
                <w:b/>
                <w:bCs/>
                <w:sz w:val="24"/>
                <w:szCs w:val="24"/>
                <w:rtl/>
              </w:rPr>
            </w:pPr>
            <w:r w:rsidRPr="001A0778">
              <w:rPr>
                <w:rFonts w:hint="cs"/>
                <w:b/>
                <w:bCs/>
                <w:sz w:val="24"/>
                <w:szCs w:val="24"/>
                <w:rtl/>
              </w:rPr>
              <w:t xml:space="preserve">זמן השימוש </w:t>
            </w:r>
          </w:p>
        </w:tc>
        <w:tc>
          <w:tcPr>
            <w:tcW w:w="5714" w:type="dxa"/>
            <w:gridSpan w:val="4"/>
            <w:tcBorders>
              <w:bottom w:val="single" w:sz="4" w:space="0" w:color="auto"/>
            </w:tcBorders>
            <w:shd w:val="clear" w:color="auto" w:fill="auto"/>
            <w:vAlign w:val="center"/>
          </w:tcPr>
          <w:p w14:paraId="243A3417" w14:textId="77777777" w:rsidR="009F41F3" w:rsidRPr="001A0778" w:rsidRDefault="009F41F3" w:rsidP="009F41F3">
            <w:pPr>
              <w:pStyle w:val="ab"/>
              <w:ind w:left="0"/>
              <w:jc w:val="center"/>
              <w:rPr>
                <w:b/>
                <w:bCs/>
                <w:sz w:val="24"/>
                <w:szCs w:val="24"/>
                <w:rtl/>
              </w:rPr>
            </w:pPr>
            <w:r w:rsidRPr="001A0778">
              <w:rPr>
                <w:rFonts w:hint="cs"/>
                <w:b/>
                <w:bCs/>
                <w:sz w:val="24"/>
                <w:szCs w:val="24"/>
                <w:rtl/>
              </w:rPr>
              <w:t>דרכי התקשרות</w:t>
            </w:r>
          </w:p>
        </w:tc>
      </w:tr>
      <w:tr w:rsidR="009F41F3" w:rsidRPr="001A0778" w14:paraId="008A1449" w14:textId="77777777" w:rsidTr="002C4C54">
        <w:trPr>
          <w:trHeight w:val="903"/>
        </w:trPr>
        <w:tc>
          <w:tcPr>
            <w:tcW w:w="789" w:type="dxa"/>
            <w:vMerge/>
            <w:tcBorders>
              <w:bottom w:val="double" w:sz="4" w:space="0" w:color="auto"/>
            </w:tcBorders>
            <w:shd w:val="clear" w:color="auto" w:fill="auto"/>
          </w:tcPr>
          <w:p w14:paraId="0E764156" w14:textId="77777777" w:rsidR="009F41F3" w:rsidRPr="001A0778" w:rsidRDefault="009F41F3" w:rsidP="009F41F3">
            <w:pPr>
              <w:pStyle w:val="ab"/>
              <w:ind w:left="0"/>
              <w:jc w:val="center"/>
              <w:rPr>
                <w:b/>
                <w:bCs/>
                <w:sz w:val="24"/>
                <w:szCs w:val="24"/>
                <w:rtl/>
              </w:rPr>
            </w:pPr>
          </w:p>
        </w:tc>
        <w:tc>
          <w:tcPr>
            <w:tcW w:w="1684" w:type="dxa"/>
            <w:vMerge/>
            <w:tcBorders>
              <w:bottom w:val="double" w:sz="4" w:space="0" w:color="auto"/>
            </w:tcBorders>
            <w:shd w:val="clear" w:color="auto" w:fill="auto"/>
          </w:tcPr>
          <w:p w14:paraId="69B52C73" w14:textId="77777777" w:rsidR="009F41F3" w:rsidRPr="001A0778" w:rsidRDefault="009F41F3" w:rsidP="009F41F3">
            <w:pPr>
              <w:pStyle w:val="ab"/>
              <w:ind w:left="0"/>
              <w:jc w:val="center"/>
              <w:rPr>
                <w:b/>
                <w:bCs/>
                <w:sz w:val="24"/>
                <w:szCs w:val="24"/>
                <w:rtl/>
              </w:rPr>
            </w:pPr>
          </w:p>
        </w:tc>
        <w:tc>
          <w:tcPr>
            <w:tcW w:w="1313" w:type="dxa"/>
            <w:vMerge/>
            <w:tcBorders>
              <w:bottom w:val="double" w:sz="4" w:space="0" w:color="auto"/>
            </w:tcBorders>
            <w:shd w:val="clear" w:color="auto" w:fill="auto"/>
          </w:tcPr>
          <w:p w14:paraId="6677180F" w14:textId="77777777" w:rsidR="009F41F3" w:rsidRPr="001A0778" w:rsidRDefault="009F41F3" w:rsidP="009F41F3">
            <w:pPr>
              <w:pStyle w:val="ab"/>
              <w:ind w:left="0"/>
              <w:jc w:val="center"/>
              <w:rPr>
                <w:b/>
                <w:bCs/>
                <w:sz w:val="24"/>
                <w:szCs w:val="24"/>
                <w:rtl/>
              </w:rPr>
            </w:pPr>
          </w:p>
        </w:tc>
        <w:tc>
          <w:tcPr>
            <w:tcW w:w="1263" w:type="dxa"/>
            <w:vMerge/>
            <w:tcBorders>
              <w:bottom w:val="double" w:sz="4" w:space="0" w:color="auto"/>
            </w:tcBorders>
            <w:shd w:val="clear" w:color="auto" w:fill="auto"/>
          </w:tcPr>
          <w:p w14:paraId="01E2E0F4" w14:textId="77777777" w:rsidR="009F41F3" w:rsidRPr="001A0778" w:rsidRDefault="009F41F3" w:rsidP="009F41F3">
            <w:pPr>
              <w:pStyle w:val="ab"/>
              <w:ind w:left="0"/>
              <w:jc w:val="center"/>
              <w:rPr>
                <w:b/>
                <w:bCs/>
                <w:sz w:val="24"/>
                <w:szCs w:val="24"/>
                <w:rtl/>
              </w:rPr>
            </w:pPr>
          </w:p>
        </w:tc>
        <w:tc>
          <w:tcPr>
            <w:tcW w:w="1206" w:type="dxa"/>
            <w:tcBorders>
              <w:bottom w:val="double" w:sz="4" w:space="0" w:color="auto"/>
            </w:tcBorders>
            <w:shd w:val="clear" w:color="auto" w:fill="auto"/>
            <w:vAlign w:val="center"/>
          </w:tcPr>
          <w:p w14:paraId="77DC9A86" w14:textId="77777777" w:rsidR="009F41F3" w:rsidRPr="001A0778" w:rsidRDefault="009F41F3" w:rsidP="009F41F3">
            <w:pPr>
              <w:pStyle w:val="ab"/>
              <w:ind w:left="0"/>
              <w:jc w:val="center"/>
              <w:rPr>
                <w:b/>
                <w:bCs/>
                <w:sz w:val="24"/>
                <w:szCs w:val="24"/>
                <w:rtl/>
              </w:rPr>
            </w:pPr>
            <w:r w:rsidRPr="001A0778">
              <w:rPr>
                <w:rFonts w:hint="cs"/>
                <w:b/>
                <w:bCs/>
                <w:sz w:val="24"/>
                <w:szCs w:val="24"/>
                <w:rtl/>
              </w:rPr>
              <w:t>שם איש קשר מוסמך</w:t>
            </w:r>
          </w:p>
        </w:tc>
        <w:tc>
          <w:tcPr>
            <w:tcW w:w="1068" w:type="dxa"/>
            <w:tcBorders>
              <w:bottom w:val="double" w:sz="4" w:space="0" w:color="auto"/>
            </w:tcBorders>
            <w:shd w:val="clear" w:color="auto" w:fill="auto"/>
            <w:vAlign w:val="center"/>
          </w:tcPr>
          <w:p w14:paraId="6520F520" w14:textId="77777777" w:rsidR="009F41F3" w:rsidRPr="001A0778" w:rsidRDefault="009F41F3" w:rsidP="009F41F3">
            <w:pPr>
              <w:pStyle w:val="ab"/>
              <w:ind w:left="0"/>
              <w:jc w:val="center"/>
              <w:rPr>
                <w:b/>
                <w:bCs/>
                <w:sz w:val="24"/>
                <w:szCs w:val="24"/>
                <w:rtl/>
              </w:rPr>
            </w:pPr>
            <w:r w:rsidRPr="001A0778">
              <w:rPr>
                <w:rFonts w:hint="cs"/>
                <w:b/>
                <w:bCs/>
                <w:sz w:val="24"/>
                <w:szCs w:val="24"/>
                <w:rtl/>
              </w:rPr>
              <w:t>טל</w:t>
            </w:r>
            <w:r>
              <w:rPr>
                <w:rFonts w:hint="cs"/>
                <w:b/>
                <w:bCs/>
                <w:sz w:val="24"/>
                <w:szCs w:val="24"/>
                <w:rtl/>
              </w:rPr>
              <w:t>פון</w:t>
            </w:r>
          </w:p>
        </w:tc>
        <w:tc>
          <w:tcPr>
            <w:tcW w:w="1962" w:type="dxa"/>
            <w:tcBorders>
              <w:bottom w:val="double" w:sz="4" w:space="0" w:color="auto"/>
            </w:tcBorders>
            <w:shd w:val="clear" w:color="auto" w:fill="auto"/>
            <w:vAlign w:val="center"/>
          </w:tcPr>
          <w:p w14:paraId="3C68B381" w14:textId="77777777" w:rsidR="009F41F3" w:rsidRPr="001A0778" w:rsidRDefault="009F41F3" w:rsidP="009F41F3">
            <w:pPr>
              <w:pStyle w:val="ab"/>
              <w:ind w:left="0"/>
              <w:jc w:val="center"/>
              <w:rPr>
                <w:b/>
                <w:bCs/>
                <w:sz w:val="24"/>
                <w:szCs w:val="24"/>
                <w:rtl/>
              </w:rPr>
            </w:pPr>
            <w:r w:rsidRPr="001A0778">
              <w:rPr>
                <w:rFonts w:hint="cs"/>
                <w:b/>
                <w:bCs/>
                <w:sz w:val="24"/>
                <w:szCs w:val="24"/>
                <w:rtl/>
              </w:rPr>
              <w:t>דואר אלקטרוני</w:t>
            </w:r>
          </w:p>
        </w:tc>
        <w:tc>
          <w:tcPr>
            <w:tcW w:w="1478" w:type="dxa"/>
            <w:tcBorders>
              <w:bottom w:val="double" w:sz="4" w:space="0" w:color="auto"/>
            </w:tcBorders>
            <w:shd w:val="clear" w:color="auto" w:fill="auto"/>
            <w:vAlign w:val="center"/>
          </w:tcPr>
          <w:p w14:paraId="17BB1E67" w14:textId="77777777" w:rsidR="009F41F3" w:rsidRPr="001A0778" w:rsidRDefault="009F41F3" w:rsidP="009F41F3">
            <w:pPr>
              <w:pStyle w:val="ab"/>
              <w:ind w:left="0"/>
              <w:jc w:val="center"/>
              <w:rPr>
                <w:b/>
                <w:bCs/>
                <w:sz w:val="24"/>
                <w:szCs w:val="24"/>
                <w:rtl/>
              </w:rPr>
            </w:pPr>
            <w:r w:rsidRPr="001A0778">
              <w:rPr>
                <w:rFonts w:hint="cs"/>
                <w:b/>
                <w:bCs/>
                <w:sz w:val="24"/>
                <w:szCs w:val="24"/>
                <w:rtl/>
              </w:rPr>
              <w:t>אתר באינטרנט</w:t>
            </w:r>
          </w:p>
        </w:tc>
      </w:tr>
      <w:tr w:rsidR="009F41F3" w:rsidRPr="001A0778" w14:paraId="4B4BE463" w14:textId="77777777" w:rsidTr="002C4C54">
        <w:trPr>
          <w:trHeight w:val="379"/>
        </w:trPr>
        <w:tc>
          <w:tcPr>
            <w:tcW w:w="789" w:type="dxa"/>
            <w:tcBorders>
              <w:top w:val="double" w:sz="4" w:space="0" w:color="auto"/>
            </w:tcBorders>
            <w:shd w:val="clear" w:color="auto" w:fill="auto"/>
          </w:tcPr>
          <w:p w14:paraId="4C38F735"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1.</w:t>
            </w:r>
          </w:p>
        </w:tc>
        <w:tc>
          <w:tcPr>
            <w:tcW w:w="1684" w:type="dxa"/>
            <w:tcBorders>
              <w:top w:val="double" w:sz="4" w:space="0" w:color="auto"/>
            </w:tcBorders>
            <w:shd w:val="clear" w:color="auto" w:fill="auto"/>
          </w:tcPr>
          <w:p w14:paraId="4070790F" w14:textId="77777777" w:rsidR="009F41F3" w:rsidRPr="001A0778" w:rsidRDefault="009F41F3" w:rsidP="009F41F3">
            <w:pPr>
              <w:pStyle w:val="ab"/>
              <w:spacing w:line="360" w:lineRule="auto"/>
              <w:ind w:left="0"/>
              <w:rPr>
                <w:sz w:val="20"/>
                <w:szCs w:val="20"/>
                <w:rtl/>
              </w:rPr>
            </w:pPr>
          </w:p>
        </w:tc>
        <w:tc>
          <w:tcPr>
            <w:tcW w:w="1313" w:type="dxa"/>
            <w:tcBorders>
              <w:top w:val="double" w:sz="4" w:space="0" w:color="auto"/>
            </w:tcBorders>
            <w:shd w:val="clear" w:color="auto" w:fill="auto"/>
          </w:tcPr>
          <w:p w14:paraId="35E0FA5C" w14:textId="77777777" w:rsidR="009F41F3" w:rsidRPr="001A0778" w:rsidRDefault="009F41F3" w:rsidP="009F41F3">
            <w:pPr>
              <w:pStyle w:val="ab"/>
              <w:spacing w:line="360" w:lineRule="auto"/>
              <w:ind w:left="0"/>
              <w:rPr>
                <w:sz w:val="20"/>
                <w:szCs w:val="20"/>
                <w:rtl/>
              </w:rPr>
            </w:pPr>
          </w:p>
        </w:tc>
        <w:tc>
          <w:tcPr>
            <w:tcW w:w="1263" w:type="dxa"/>
            <w:tcBorders>
              <w:top w:val="double" w:sz="4" w:space="0" w:color="auto"/>
            </w:tcBorders>
            <w:shd w:val="clear" w:color="auto" w:fill="auto"/>
          </w:tcPr>
          <w:p w14:paraId="12F160F5" w14:textId="77777777" w:rsidR="009F41F3" w:rsidRPr="001A0778" w:rsidRDefault="009F41F3" w:rsidP="009F41F3">
            <w:pPr>
              <w:pStyle w:val="ab"/>
              <w:spacing w:line="360" w:lineRule="auto"/>
              <w:ind w:left="0"/>
              <w:rPr>
                <w:sz w:val="20"/>
                <w:szCs w:val="20"/>
                <w:rtl/>
              </w:rPr>
            </w:pPr>
          </w:p>
        </w:tc>
        <w:tc>
          <w:tcPr>
            <w:tcW w:w="1206" w:type="dxa"/>
            <w:tcBorders>
              <w:top w:val="double" w:sz="4" w:space="0" w:color="auto"/>
            </w:tcBorders>
            <w:shd w:val="clear" w:color="auto" w:fill="auto"/>
          </w:tcPr>
          <w:p w14:paraId="5121600F" w14:textId="77777777" w:rsidR="009F41F3" w:rsidRPr="001A0778" w:rsidRDefault="009F41F3" w:rsidP="009F41F3">
            <w:pPr>
              <w:pStyle w:val="ab"/>
              <w:spacing w:line="360" w:lineRule="auto"/>
              <w:ind w:left="0"/>
              <w:rPr>
                <w:sz w:val="20"/>
                <w:szCs w:val="20"/>
                <w:rtl/>
              </w:rPr>
            </w:pPr>
          </w:p>
        </w:tc>
        <w:tc>
          <w:tcPr>
            <w:tcW w:w="1068" w:type="dxa"/>
            <w:tcBorders>
              <w:top w:val="double" w:sz="4" w:space="0" w:color="auto"/>
            </w:tcBorders>
            <w:shd w:val="clear" w:color="auto" w:fill="auto"/>
          </w:tcPr>
          <w:p w14:paraId="086EFD1D" w14:textId="77777777" w:rsidR="009F41F3" w:rsidRPr="001A0778" w:rsidRDefault="009F41F3" w:rsidP="009F41F3">
            <w:pPr>
              <w:pStyle w:val="ab"/>
              <w:spacing w:line="360" w:lineRule="auto"/>
              <w:ind w:left="0"/>
              <w:rPr>
                <w:sz w:val="20"/>
                <w:szCs w:val="20"/>
                <w:rtl/>
              </w:rPr>
            </w:pPr>
          </w:p>
        </w:tc>
        <w:tc>
          <w:tcPr>
            <w:tcW w:w="1962" w:type="dxa"/>
            <w:tcBorders>
              <w:top w:val="double" w:sz="4" w:space="0" w:color="auto"/>
            </w:tcBorders>
            <w:shd w:val="clear" w:color="auto" w:fill="auto"/>
          </w:tcPr>
          <w:p w14:paraId="24F0F6F6" w14:textId="77777777" w:rsidR="009F41F3" w:rsidRPr="001A0778" w:rsidRDefault="009F41F3" w:rsidP="009F41F3">
            <w:pPr>
              <w:pStyle w:val="ab"/>
              <w:spacing w:line="360" w:lineRule="auto"/>
              <w:ind w:left="0"/>
              <w:rPr>
                <w:sz w:val="20"/>
                <w:szCs w:val="20"/>
                <w:rtl/>
              </w:rPr>
            </w:pPr>
          </w:p>
        </w:tc>
        <w:tc>
          <w:tcPr>
            <w:tcW w:w="1478" w:type="dxa"/>
            <w:tcBorders>
              <w:top w:val="double" w:sz="4" w:space="0" w:color="auto"/>
            </w:tcBorders>
            <w:shd w:val="clear" w:color="auto" w:fill="auto"/>
          </w:tcPr>
          <w:p w14:paraId="4B3F0266" w14:textId="77777777" w:rsidR="009F41F3" w:rsidRPr="001A0778" w:rsidRDefault="009F41F3" w:rsidP="009F41F3">
            <w:pPr>
              <w:pStyle w:val="ab"/>
              <w:spacing w:line="360" w:lineRule="auto"/>
              <w:ind w:left="0"/>
              <w:rPr>
                <w:sz w:val="20"/>
                <w:szCs w:val="20"/>
                <w:rtl/>
              </w:rPr>
            </w:pPr>
          </w:p>
        </w:tc>
      </w:tr>
      <w:tr w:rsidR="009F41F3" w:rsidRPr="001A0778" w14:paraId="25C40809" w14:textId="77777777" w:rsidTr="002C4C54">
        <w:trPr>
          <w:trHeight w:val="397"/>
        </w:trPr>
        <w:tc>
          <w:tcPr>
            <w:tcW w:w="789" w:type="dxa"/>
            <w:shd w:val="clear" w:color="auto" w:fill="auto"/>
          </w:tcPr>
          <w:p w14:paraId="398581EE"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2.</w:t>
            </w:r>
          </w:p>
        </w:tc>
        <w:tc>
          <w:tcPr>
            <w:tcW w:w="1684" w:type="dxa"/>
            <w:shd w:val="clear" w:color="auto" w:fill="auto"/>
          </w:tcPr>
          <w:p w14:paraId="51D66ABD"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29C9C85A"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3D17E98E"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5967C3A7"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7CC9BA0D"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61F38380"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5608AC3A" w14:textId="77777777" w:rsidR="009F41F3" w:rsidRPr="001A0778" w:rsidRDefault="009F41F3" w:rsidP="009F41F3">
            <w:pPr>
              <w:pStyle w:val="ab"/>
              <w:spacing w:line="360" w:lineRule="auto"/>
              <w:ind w:left="0"/>
              <w:rPr>
                <w:sz w:val="20"/>
                <w:szCs w:val="20"/>
                <w:rtl/>
              </w:rPr>
            </w:pPr>
          </w:p>
        </w:tc>
      </w:tr>
      <w:tr w:rsidR="009F41F3" w:rsidRPr="001A0778" w14:paraId="78940793" w14:textId="77777777" w:rsidTr="002C4C54">
        <w:trPr>
          <w:trHeight w:val="379"/>
        </w:trPr>
        <w:tc>
          <w:tcPr>
            <w:tcW w:w="789" w:type="dxa"/>
            <w:shd w:val="clear" w:color="auto" w:fill="auto"/>
          </w:tcPr>
          <w:p w14:paraId="6C750860"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3.</w:t>
            </w:r>
          </w:p>
        </w:tc>
        <w:tc>
          <w:tcPr>
            <w:tcW w:w="1684" w:type="dxa"/>
            <w:shd w:val="clear" w:color="auto" w:fill="auto"/>
          </w:tcPr>
          <w:p w14:paraId="60CF332C"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07EB1932"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61325074"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6245624E"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1AD94752"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1C91C75E"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1F9A2BEE" w14:textId="77777777" w:rsidR="009F41F3" w:rsidRPr="001A0778" w:rsidRDefault="009F41F3" w:rsidP="009F41F3">
            <w:pPr>
              <w:pStyle w:val="ab"/>
              <w:spacing w:line="360" w:lineRule="auto"/>
              <w:ind w:left="0"/>
              <w:rPr>
                <w:sz w:val="20"/>
                <w:szCs w:val="20"/>
                <w:rtl/>
              </w:rPr>
            </w:pPr>
          </w:p>
        </w:tc>
      </w:tr>
      <w:tr w:rsidR="009F41F3" w:rsidRPr="001A0778" w14:paraId="52CAC172" w14:textId="77777777" w:rsidTr="002C4C54">
        <w:trPr>
          <w:trHeight w:val="379"/>
        </w:trPr>
        <w:tc>
          <w:tcPr>
            <w:tcW w:w="789" w:type="dxa"/>
            <w:shd w:val="clear" w:color="auto" w:fill="auto"/>
          </w:tcPr>
          <w:p w14:paraId="61F3827E"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4.</w:t>
            </w:r>
          </w:p>
        </w:tc>
        <w:tc>
          <w:tcPr>
            <w:tcW w:w="1684" w:type="dxa"/>
            <w:shd w:val="clear" w:color="auto" w:fill="auto"/>
          </w:tcPr>
          <w:p w14:paraId="55E211C9"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5CD12914"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5F21D508"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2FF67BE8"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1DFC519E"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73D3E82C"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237ECEA8" w14:textId="77777777" w:rsidR="009F41F3" w:rsidRPr="001A0778" w:rsidRDefault="009F41F3" w:rsidP="009F41F3">
            <w:pPr>
              <w:pStyle w:val="ab"/>
              <w:spacing w:line="360" w:lineRule="auto"/>
              <w:ind w:left="0"/>
              <w:rPr>
                <w:sz w:val="20"/>
                <w:szCs w:val="20"/>
                <w:rtl/>
              </w:rPr>
            </w:pPr>
          </w:p>
        </w:tc>
      </w:tr>
      <w:tr w:rsidR="009F41F3" w:rsidRPr="001A0778" w14:paraId="15E73F91" w14:textId="77777777" w:rsidTr="002C4C54">
        <w:trPr>
          <w:trHeight w:val="397"/>
        </w:trPr>
        <w:tc>
          <w:tcPr>
            <w:tcW w:w="789" w:type="dxa"/>
            <w:shd w:val="clear" w:color="auto" w:fill="auto"/>
          </w:tcPr>
          <w:p w14:paraId="476C1804"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5.</w:t>
            </w:r>
          </w:p>
        </w:tc>
        <w:tc>
          <w:tcPr>
            <w:tcW w:w="1684" w:type="dxa"/>
            <w:shd w:val="clear" w:color="auto" w:fill="auto"/>
          </w:tcPr>
          <w:p w14:paraId="18E236FC"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396419BE"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503C70B4"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39BC8BB2"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1148117F"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14D3E2D9"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1FB24AAB" w14:textId="77777777" w:rsidR="009F41F3" w:rsidRPr="001A0778" w:rsidRDefault="009F41F3" w:rsidP="009F41F3">
            <w:pPr>
              <w:pStyle w:val="ab"/>
              <w:spacing w:line="360" w:lineRule="auto"/>
              <w:ind w:left="0"/>
              <w:rPr>
                <w:sz w:val="20"/>
                <w:szCs w:val="20"/>
                <w:rtl/>
              </w:rPr>
            </w:pPr>
          </w:p>
        </w:tc>
      </w:tr>
      <w:tr w:rsidR="009F41F3" w:rsidRPr="001A0778" w14:paraId="2961ADE4" w14:textId="77777777" w:rsidTr="002C4C54">
        <w:trPr>
          <w:trHeight w:val="379"/>
        </w:trPr>
        <w:tc>
          <w:tcPr>
            <w:tcW w:w="789" w:type="dxa"/>
            <w:shd w:val="clear" w:color="auto" w:fill="auto"/>
          </w:tcPr>
          <w:p w14:paraId="637E4F0D"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6.</w:t>
            </w:r>
          </w:p>
        </w:tc>
        <w:tc>
          <w:tcPr>
            <w:tcW w:w="1684" w:type="dxa"/>
            <w:shd w:val="clear" w:color="auto" w:fill="auto"/>
          </w:tcPr>
          <w:p w14:paraId="7FAB9A75"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75517A8E"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51D783C2"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53E69227"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4F81B27E"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3DA95AD3"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250E1C55" w14:textId="77777777" w:rsidR="009F41F3" w:rsidRPr="001A0778" w:rsidRDefault="009F41F3" w:rsidP="009F41F3">
            <w:pPr>
              <w:pStyle w:val="ab"/>
              <w:spacing w:line="360" w:lineRule="auto"/>
              <w:ind w:left="0"/>
              <w:rPr>
                <w:sz w:val="20"/>
                <w:szCs w:val="20"/>
                <w:rtl/>
              </w:rPr>
            </w:pPr>
          </w:p>
        </w:tc>
      </w:tr>
      <w:tr w:rsidR="009F41F3" w:rsidRPr="001A0778" w14:paraId="5DAF9C5B" w14:textId="77777777" w:rsidTr="002C4C54">
        <w:trPr>
          <w:trHeight w:val="379"/>
        </w:trPr>
        <w:tc>
          <w:tcPr>
            <w:tcW w:w="789" w:type="dxa"/>
            <w:shd w:val="clear" w:color="auto" w:fill="auto"/>
          </w:tcPr>
          <w:p w14:paraId="2358C278"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7.</w:t>
            </w:r>
          </w:p>
        </w:tc>
        <w:tc>
          <w:tcPr>
            <w:tcW w:w="1684" w:type="dxa"/>
            <w:shd w:val="clear" w:color="auto" w:fill="auto"/>
          </w:tcPr>
          <w:p w14:paraId="1F2949BE"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0DFEB0D4"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7ED26E55"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69DFB15B"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45A3E146"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3B0625E1"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75E7EE58" w14:textId="77777777" w:rsidR="009F41F3" w:rsidRPr="001A0778" w:rsidRDefault="009F41F3" w:rsidP="009F41F3">
            <w:pPr>
              <w:pStyle w:val="ab"/>
              <w:spacing w:line="360" w:lineRule="auto"/>
              <w:ind w:left="0"/>
              <w:rPr>
                <w:sz w:val="20"/>
                <w:szCs w:val="20"/>
                <w:rtl/>
              </w:rPr>
            </w:pPr>
          </w:p>
        </w:tc>
      </w:tr>
      <w:tr w:rsidR="009F41F3" w:rsidRPr="001A0778" w14:paraId="375D38DD" w14:textId="77777777" w:rsidTr="002C4C54">
        <w:trPr>
          <w:trHeight w:val="379"/>
        </w:trPr>
        <w:tc>
          <w:tcPr>
            <w:tcW w:w="789" w:type="dxa"/>
            <w:shd w:val="clear" w:color="auto" w:fill="auto"/>
          </w:tcPr>
          <w:p w14:paraId="350E2899"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8.</w:t>
            </w:r>
          </w:p>
        </w:tc>
        <w:tc>
          <w:tcPr>
            <w:tcW w:w="1684" w:type="dxa"/>
            <w:shd w:val="clear" w:color="auto" w:fill="auto"/>
          </w:tcPr>
          <w:p w14:paraId="7B3851BE"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3AA4CFE6"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5FC8775B"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2897BEDE"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60821833"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79E7364A"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361AA5F3" w14:textId="77777777" w:rsidR="009F41F3" w:rsidRPr="001A0778" w:rsidRDefault="009F41F3" w:rsidP="009F41F3">
            <w:pPr>
              <w:pStyle w:val="ab"/>
              <w:spacing w:line="360" w:lineRule="auto"/>
              <w:ind w:left="0"/>
              <w:rPr>
                <w:sz w:val="20"/>
                <w:szCs w:val="20"/>
                <w:rtl/>
              </w:rPr>
            </w:pPr>
          </w:p>
        </w:tc>
      </w:tr>
      <w:tr w:rsidR="009F41F3" w:rsidRPr="001A0778" w14:paraId="4A296DFC" w14:textId="77777777" w:rsidTr="002C4C54">
        <w:trPr>
          <w:trHeight w:val="397"/>
        </w:trPr>
        <w:tc>
          <w:tcPr>
            <w:tcW w:w="789" w:type="dxa"/>
            <w:shd w:val="clear" w:color="auto" w:fill="auto"/>
          </w:tcPr>
          <w:p w14:paraId="0E5B4B1B"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9.</w:t>
            </w:r>
          </w:p>
        </w:tc>
        <w:tc>
          <w:tcPr>
            <w:tcW w:w="1684" w:type="dxa"/>
            <w:shd w:val="clear" w:color="auto" w:fill="auto"/>
          </w:tcPr>
          <w:p w14:paraId="5F5D15F6"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11205F54"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21F5CEA4"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6E053B19"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59B91FE6"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2E099119"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40103E0E" w14:textId="77777777" w:rsidR="009F41F3" w:rsidRPr="001A0778" w:rsidRDefault="009F41F3" w:rsidP="009F41F3">
            <w:pPr>
              <w:pStyle w:val="ab"/>
              <w:spacing w:line="360" w:lineRule="auto"/>
              <w:ind w:left="0"/>
              <w:rPr>
                <w:sz w:val="20"/>
                <w:szCs w:val="20"/>
                <w:rtl/>
              </w:rPr>
            </w:pPr>
          </w:p>
        </w:tc>
      </w:tr>
      <w:tr w:rsidR="009F41F3" w:rsidRPr="001A0778" w14:paraId="39BF7AFD" w14:textId="77777777" w:rsidTr="002C4C54">
        <w:trPr>
          <w:trHeight w:val="379"/>
        </w:trPr>
        <w:tc>
          <w:tcPr>
            <w:tcW w:w="789" w:type="dxa"/>
            <w:shd w:val="clear" w:color="auto" w:fill="auto"/>
          </w:tcPr>
          <w:p w14:paraId="326D40A7" w14:textId="77777777" w:rsidR="009F41F3" w:rsidRPr="006C14B5" w:rsidRDefault="009F41F3" w:rsidP="009F41F3">
            <w:pPr>
              <w:pStyle w:val="ab"/>
              <w:spacing w:line="360" w:lineRule="auto"/>
              <w:ind w:left="0"/>
              <w:jc w:val="center"/>
              <w:rPr>
                <w:sz w:val="22"/>
                <w:szCs w:val="22"/>
                <w:rtl/>
              </w:rPr>
            </w:pPr>
            <w:r w:rsidRPr="006C14B5">
              <w:rPr>
                <w:rFonts w:hint="cs"/>
                <w:sz w:val="22"/>
                <w:szCs w:val="22"/>
                <w:rtl/>
              </w:rPr>
              <w:t>10.</w:t>
            </w:r>
          </w:p>
        </w:tc>
        <w:tc>
          <w:tcPr>
            <w:tcW w:w="1684" w:type="dxa"/>
            <w:shd w:val="clear" w:color="auto" w:fill="auto"/>
          </w:tcPr>
          <w:p w14:paraId="245613EC" w14:textId="77777777" w:rsidR="009F41F3" w:rsidRPr="001A0778" w:rsidRDefault="009F41F3" w:rsidP="009F41F3">
            <w:pPr>
              <w:pStyle w:val="ab"/>
              <w:spacing w:line="360" w:lineRule="auto"/>
              <w:ind w:left="0"/>
              <w:rPr>
                <w:sz w:val="20"/>
                <w:szCs w:val="20"/>
                <w:rtl/>
              </w:rPr>
            </w:pPr>
          </w:p>
        </w:tc>
        <w:tc>
          <w:tcPr>
            <w:tcW w:w="1313" w:type="dxa"/>
            <w:shd w:val="clear" w:color="auto" w:fill="auto"/>
          </w:tcPr>
          <w:p w14:paraId="154702A1" w14:textId="77777777" w:rsidR="009F41F3" w:rsidRPr="001A0778" w:rsidRDefault="009F41F3" w:rsidP="009F41F3">
            <w:pPr>
              <w:pStyle w:val="ab"/>
              <w:spacing w:line="360" w:lineRule="auto"/>
              <w:ind w:left="0"/>
              <w:rPr>
                <w:sz w:val="20"/>
                <w:szCs w:val="20"/>
                <w:rtl/>
              </w:rPr>
            </w:pPr>
          </w:p>
        </w:tc>
        <w:tc>
          <w:tcPr>
            <w:tcW w:w="1263" w:type="dxa"/>
            <w:shd w:val="clear" w:color="auto" w:fill="auto"/>
          </w:tcPr>
          <w:p w14:paraId="603C8F50" w14:textId="77777777" w:rsidR="009F41F3" w:rsidRPr="001A0778" w:rsidRDefault="009F41F3" w:rsidP="009F41F3">
            <w:pPr>
              <w:pStyle w:val="ab"/>
              <w:spacing w:line="360" w:lineRule="auto"/>
              <w:ind w:left="0"/>
              <w:rPr>
                <w:sz w:val="20"/>
                <w:szCs w:val="20"/>
                <w:rtl/>
              </w:rPr>
            </w:pPr>
          </w:p>
        </w:tc>
        <w:tc>
          <w:tcPr>
            <w:tcW w:w="1206" w:type="dxa"/>
            <w:shd w:val="clear" w:color="auto" w:fill="auto"/>
          </w:tcPr>
          <w:p w14:paraId="0E52CC14" w14:textId="77777777" w:rsidR="009F41F3" w:rsidRPr="001A0778" w:rsidRDefault="009F41F3" w:rsidP="009F41F3">
            <w:pPr>
              <w:pStyle w:val="ab"/>
              <w:spacing w:line="360" w:lineRule="auto"/>
              <w:ind w:left="0"/>
              <w:rPr>
                <w:sz w:val="20"/>
                <w:szCs w:val="20"/>
                <w:rtl/>
              </w:rPr>
            </w:pPr>
          </w:p>
        </w:tc>
        <w:tc>
          <w:tcPr>
            <w:tcW w:w="1068" w:type="dxa"/>
            <w:shd w:val="clear" w:color="auto" w:fill="auto"/>
          </w:tcPr>
          <w:p w14:paraId="196BD0D8" w14:textId="77777777" w:rsidR="009F41F3" w:rsidRPr="001A0778" w:rsidRDefault="009F41F3" w:rsidP="009F41F3">
            <w:pPr>
              <w:pStyle w:val="ab"/>
              <w:spacing w:line="360" w:lineRule="auto"/>
              <w:ind w:left="0"/>
              <w:rPr>
                <w:sz w:val="20"/>
                <w:szCs w:val="20"/>
                <w:rtl/>
              </w:rPr>
            </w:pPr>
          </w:p>
        </w:tc>
        <w:tc>
          <w:tcPr>
            <w:tcW w:w="1962" w:type="dxa"/>
            <w:shd w:val="clear" w:color="auto" w:fill="auto"/>
          </w:tcPr>
          <w:p w14:paraId="58379D13" w14:textId="77777777" w:rsidR="009F41F3" w:rsidRPr="001A0778" w:rsidRDefault="009F41F3" w:rsidP="009F41F3">
            <w:pPr>
              <w:pStyle w:val="ab"/>
              <w:spacing w:line="360" w:lineRule="auto"/>
              <w:ind w:left="0"/>
              <w:rPr>
                <w:sz w:val="20"/>
                <w:szCs w:val="20"/>
                <w:rtl/>
              </w:rPr>
            </w:pPr>
          </w:p>
        </w:tc>
        <w:tc>
          <w:tcPr>
            <w:tcW w:w="1478" w:type="dxa"/>
            <w:shd w:val="clear" w:color="auto" w:fill="auto"/>
          </w:tcPr>
          <w:p w14:paraId="6891BAFD" w14:textId="77777777" w:rsidR="009F41F3" w:rsidRPr="001A0778" w:rsidRDefault="009F41F3" w:rsidP="009F41F3">
            <w:pPr>
              <w:pStyle w:val="ab"/>
              <w:spacing w:line="360" w:lineRule="auto"/>
              <w:ind w:left="0"/>
              <w:rPr>
                <w:sz w:val="20"/>
                <w:szCs w:val="20"/>
                <w:rtl/>
              </w:rPr>
            </w:pPr>
          </w:p>
        </w:tc>
      </w:tr>
    </w:tbl>
    <w:p w14:paraId="01DE1827" w14:textId="77777777" w:rsidR="002263DE" w:rsidRDefault="002263DE" w:rsidP="002263DE">
      <w:pPr>
        <w:pStyle w:val="ab"/>
        <w:spacing w:line="360" w:lineRule="auto"/>
        <w:ind w:left="-76"/>
        <w:rPr>
          <w:sz w:val="26"/>
          <w:szCs w:val="26"/>
          <w:u w:val="single"/>
          <w:rtl/>
        </w:rPr>
      </w:pPr>
    </w:p>
    <w:p w14:paraId="40513449" w14:textId="77777777" w:rsidR="002263DE" w:rsidRPr="001A0778" w:rsidRDefault="002263DE" w:rsidP="002263DE">
      <w:pPr>
        <w:pStyle w:val="ab"/>
        <w:spacing w:line="360" w:lineRule="auto"/>
        <w:ind w:left="-76"/>
        <w:rPr>
          <w:sz w:val="26"/>
          <w:szCs w:val="26"/>
          <w:u w:val="single"/>
          <w:rtl/>
        </w:rPr>
      </w:pPr>
    </w:p>
    <w:p w14:paraId="064F9D22" w14:textId="77777777" w:rsidR="002263DE" w:rsidRDefault="002263DE" w:rsidP="00EF096E">
      <w:pPr>
        <w:pStyle w:val="ab"/>
        <w:tabs>
          <w:tab w:val="left" w:pos="1339"/>
        </w:tabs>
        <w:spacing w:line="360" w:lineRule="auto"/>
        <w:ind w:left="0"/>
        <w:rPr>
          <w:b/>
          <w:bCs/>
          <w:sz w:val="26"/>
          <w:szCs w:val="26"/>
          <w:rtl/>
        </w:rPr>
      </w:pPr>
    </w:p>
    <w:p w14:paraId="374BC5D8" w14:textId="77777777" w:rsidR="002263DE" w:rsidRPr="001A0778" w:rsidRDefault="002263DE" w:rsidP="002263DE">
      <w:pPr>
        <w:pStyle w:val="ab"/>
        <w:spacing w:line="360" w:lineRule="auto"/>
        <w:ind w:left="-76"/>
        <w:rPr>
          <w:b/>
          <w:bCs/>
          <w:sz w:val="26"/>
          <w:szCs w:val="26"/>
          <w:rtl/>
        </w:rPr>
      </w:pPr>
    </w:p>
    <w:tbl>
      <w:tblPr>
        <w:bidiVisual/>
        <w:tblW w:w="0" w:type="auto"/>
        <w:jc w:val="center"/>
        <w:tblLook w:val="01E0" w:firstRow="1" w:lastRow="1" w:firstColumn="1" w:lastColumn="1" w:noHBand="0" w:noVBand="0"/>
      </w:tblPr>
      <w:tblGrid>
        <w:gridCol w:w="2561"/>
        <w:gridCol w:w="680"/>
        <w:gridCol w:w="2663"/>
        <w:gridCol w:w="680"/>
        <w:gridCol w:w="2600"/>
      </w:tblGrid>
      <w:tr w:rsidR="002263DE" w:rsidRPr="001A0778" w14:paraId="0C614257" w14:textId="77777777" w:rsidTr="00E7770D">
        <w:trPr>
          <w:jc w:val="center"/>
        </w:trPr>
        <w:tc>
          <w:tcPr>
            <w:tcW w:w="3812" w:type="dxa"/>
            <w:tcBorders>
              <w:bottom w:val="single" w:sz="4" w:space="0" w:color="auto"/>
            </w:tcBorders>
            <w:shd w:val="clear" w:color="auto" w:fill="auto"/>
          </w:tcPr>
          <w:p w14:paraId="70F1B48D" w14:textId="77777777" w:rsidR="00474100" w:rsidRPr="001A0778" w:rsidRDefault="00474100" w:rsidP="009F41F3">
            <w:pPr>
              <w:pStyle w:val="ab"/>
              <w:spacing w:line="360" w:lineRule="auto"/>
              <w:ind w:left="0"/>
              <w:jc w:val="center"/>
              <w:rPr>
                <w:b/>
                <w:bCs/>
                <w:sz w:val="26"/>
                <w:szCs w:val="26"/>
                <w:rtl/>
              </w:rPr>
            </w:pPr>
          </w:p>
        </w:tc>
        <w:tc>
          <w:tcPr>
            <w:tcW w:w="1080" w:type="dxa"/>
            <w:vMerge w:val="restart"/>
            <w:shd w:val="clear" w:color="auto" w:fill="auto"/>
          </w:tcPr>
          <w:p w14:paraId="03A87133" w14:textId="77777777" w:rsidR="002263DE" w:rsidRPr="001A0778" w:rsidRDefault="002263DE" w:rsidP="00E7770D">
            <w:pPr>
              <w:pStyle w:val="ab"/>
              <w:spacing w:line="360" w:lineRule="auto"/>
              <w:ind w:left="0"/>
              <w:rPr>
                <w:b/>
                <w:bCs/>
                <w:sz w:val="26"/>
                <w:szCs w:val="26"/>
                <w:rtl/>
              </w:rPr>
            </w:pPr>
          </w:p>
        </w:tc>
        <w:tc>
          <w:tcPr>
            <w:tcW w:w="4320" w:type="dxa"/>
            <w:tcBorders>
              <w:bottom w:val="single" w:sz="4" w:space="0" w:color="auto"/>
            </w:tcBorders>
            <w:shd w:val="clear" w:color="auto" w:fill="auto"/>
          </w:tcPr>
          <w:p w14:paraId="700B5B43" w14:textId="77777777" w:rsidR="002263DE" w:rsidRPr="001A0778" w:rsidRDefault="002263DE" w:rsidP="00E7770D">
            <w:pPr>
              <w:pStyle w:val="ab"/>
              <w:spacing w:line="360" w:lineRule="auto"/>
              <w:ind w:left="0"/>
              <w:jc w:val="center"/>
              <w:rPr>
                <w:b/>
                <w:bCs/>
                <w:sz w:val="26"/>
                <w:szCs w:val="26"/>
                <w:rtl/>
              </w:rPr>
            </w:pPr>
          </w:p>
        </w:tc>
        <w:tc>
          <w:tcPr>
            <w:tcW w:w="1080" w:type="dxa"/>
            <w:vMerge w:val="restart"/>
            <w:shd w:val="clear" w:color="auto" w:fill="auto"/>
          </w:tcPr>
          <w:p w14:paraId="7EB8F9D8" w14:textId="77777777" w:rsidR="002263DE" w:rsidRPr="001A0778" w:rsidRDefault="002263DE" w:rsidP="00E7770D">
            <w:pPr>
              <w:pStyle w:val="ab"/>
              <w:spacing w:line="360" w:lineRule="auto"/>
              <w:ind w:left="0"/>
              <w:rPr>
                <w:b/>
                <w:bCs/>
                <w:sz w:val="26"/>
                <w:szCs w:val="26"/>
                <w:rtl/>
              </w:rPr>
            </w:pPr>
          </w:p>
        </w:tc>
        <w:tc>
          <w:tcPr>
            <w:tcW w:w="3888" w:type="dxa"/>
            <w:tcBorders>
              <w:bottom w:val="single" w:sz="4" w:space="0" w:color="auto"/>
            </w:tcBorders>
            <w:shd w:val="clear" w:color="auto" w:fill="auto"/>
          </w:tcPr>
          <w:p w14:paraId="1955D1E0" w14:textId="77777777" w:rsidR="002263DE" w:rsidRPr="001A0778" w:rsidRDefault="002263DE" w:rsidP="00E7770D">
            <w:pPr>
              <w:pStyle w:val="ab"/>
              <w:spacing w:line="360" w:lineRule="auto"/>
              <w:ind w:left="0"/>
              <w:jc w:val="center"/>
              <w:rPr>
                <w:b/>
                <w:bCs/>
                <w:sz w:val="26"/>
                <w:szCs w:val="26"/>
                <w:rtl/>
              </w:rPr>
            </w:pPr>
          </w:p>
        </w:tc>
      </w:tr>
      <w:tr w:rsidR="002263DE" w:rsidRPr="001A0778" w14:paraId="34C4255F" w14:textId="77777777" w:rsidTr="00E7770D">
        <w:trPr>
          <w:jc w:val="center"/>
        </w:trPr>
        <w:tc>
          <w:tcPr>
            <w:tcW w:w="3812" w:type="dxa"/>
            <w:tcBorders>
              <w:top w:val="single" w:sz="4" w:space="0" w:color="auto"/>
            </w:tcBorders>
            <w:shd w:val="clear" w:color="auto" w:fill="auto"/>
          </w:tcPr>
          <w:p w14:paraId="0A3AAD6B" w14:textId="77777777" w:rsidR="00461BE6" w:rsidRDefault="002263DE" w:rsidP="00F67A5E">
            <w:pPr>
              <w:pStyle w:val="ab"/>
              <w:spacing w:line="360" w:lineRule="auto"/>
              <w:ind w:left="0"/>
              <w:jc w:val="center"/>
              <w:rPr>
                <w:b/>
                <w:bCs/>
                <w:sz w:val="26"/>
                <w:szCs w:val="26"/>
                <w:rtl/>
              </w:rPr>
            </w:pPr>
            <w:r w:rsidRPr="001A0778">
              <w:rPr>
                <w:rFonts w:hint="cs"/>
                <w:b/>
                <w:bCs/>
                <w:sz w:val="26"/>
                <w:szCs w:val="26"/>
                <w:rtl/>
              </w:rPr>
              <w:t xml:space="preserve">שם </w:t>
            </w:r>
            <w:r w:rsidR="00F67A5E">
              <w:rPr>
                <w:rFonts w:hint="cs"/>
                <w:b/>
                <w:bCs/>
                <w:sz w:val="26"/>
                <w:szCs w:val="26"/>
                <w:rtl/>
              </w:rPr>
              <w:t>המשתתף</w:t>
            </w:r>
          </w:p>
          <w:p w14:paraId="081BA2FD" w14:textId="77777777" w:rsidR="002263DE" w:rsidRPr="001A0778" w:rsidRDefault="00F67A5E" w:rsidP="00F67A5E">
            <w:pPr>
              <w:pStyle w:val="ab"/>
              <w:spacing w:line="360" w:lineRule="auto"/>
              <w:ind w:left="0"/>
              <w:jc w:val="center"/>
              <w:rPr>
                <w:b/>
                <w:bCs/>
                <w:sz w:val="26"/>
                <w:szCs w:val="26"/>
                <w:rtl/>
              </w:rPr>
            </w:pPr>
            <w:r>
              <w:rPr>
                <w:rFonts w:hint="cs"/>
                <w:b/>
                <w:bCs/>
                <w:sz w:val="26"/>
                <w:szCs w:val="26"/>
                <w:rtl/>
              </w:rPr>
              <w:t xml:space="preserve"> (פרטי + משפחה) </w:t>
            </w:r>
          </w:p>
        </w:tc>
        <w:tc>
          <w:tcPr>
            <w:tcW w:w="1080" w:type="dxa"/>
            <w:vMerge/>
            <w:shd w:val="clear" w:color="auto" w:fill="auto"/>
          </w:tcPr>
          <w:p w14:paraId="27487178" w14:textId="77777777" w:rsidR="002263DE" w:rsidRPr="001A0778" w:rsidRDefault="002263DE" w:rsidP="00E7770D">
            <w:pPr>
              <w:pStyle w:val="ab"/>
              <w:spacing w:line="360" w:lineRule="auto"/>
              <w:ind w:left="0"/>
              <w:rPr>
                <w:b/>
                <w:bCs/>
                <w:sz w:val="26"/>
                <w:szCs w:val="26"/>
                <w:rtl/>
              </w:rPr>
            </w:pPr>
          </w:p>
        </w:tc>
        <w:tc>
          <w:tcPr>
            <w:tcW w:w="4320" w:type="dxa"/>
            <w:tcBorders>
              <w:top w:val="single" w:sz="4" w:space="0" w:color="auto"/>
            </w:tcBorders>
            <w:shd w:val="clear" w:color="auto" w:fill="auto"/>
          </w:tcPr>
          <w:p w14:paraId="2135CCDB" w14:textId="77777777" w:rsidR="002263DE" w:rsidRPr="001A0778" w:rsidRDefault="002263DE" w:rsidP="00E7770D">
            <w:pPr>
              <w:pStyle w:val="ab"/>
              <w:spacing w:line="360" w:lineRule="auto"/>
              <w:ind w:left="0"/>
              <w:jc w:val="center"/>
              <w:rPr>
                <w:b/>
                <w:bCs/>
                <w:sz w:val="26"/>
                <w:szCs w:val="26"/>
                <w:rtl/>
              </w:rPr>
            </w:pPr>
            <w:r w:rsidRPr="001A0778">
              <w:rPr>
                <w:rFonts w:hint="cs"/>
                <w:b/>
                <w:bCs/>
                <w:sz w:val="26"/>
                <w:szCs w:val="26"/>
                <w:rtl/>
              </w:rPr>
              <w:t>טלפון</w:t>
            </w:r>
          </w:p>
        </w:tc>
        <w:tc>
          <w:tcPr>
            <w:tcW w:w="1080" w:type="dxa"/>
            <w:vMerge/>
            <w:shd w:val="clear" w:color="auto" w:fill="auto"/>
          </w:tcPr>
          <w:p w14:paraId="2800B33E" w14:textId="77777777" w:rsidR="002263DE" w:rsidRPr="001A0778" w:rsidRDefault="002263DE" w:rsidP="00E7770D">
            <w:pPr>
              <w:pStyle w:val="ab"/>
              <w:spacing w:line="360" w:lineRule="auto"/>
              <w:ind w:left="0"/>
              <w:rPr>
                <w:b/>
                <w:bCs/>
                <w:sz w:val="26"/>
                <w:szCs w:val="26"/>
                <w:rtl/>
              </w:rPr>
            </w:pPr>
          </w:p>
        </w:tc>
        <w:tc>
          <w:tcPr>
            <w:tcW w:w="3888" w:type="dxa"/>
            <w:tcBorders>
              <w:top w:val="single" w:sz="4" w:space="0" w:color="auto"/>
            </w:tcBorders>
            <w:shd w:val="clear" w:color="auto" w:fill="auto"/>
          </w:tcPr>
          <w:p w14:paraId="3DE92884" w14:textId="77777777" w:rsidR="002263DE" w:rsidRPr="001A0778" w:rsidRDefault="002263DE" w:rsidP="00E7770D">
            <w:pPr>
              <w:pStyle w:val="ab"/>
              <w:spacing w:line="360" w:lineRule="auto"/>
              <w:ind w:left="0"/>
              <w:jc w:val="center"/>
              <w:rPr>
                <w:b/>
                <w:bCs/>
                <w:sz w:val="26"/>
                <w:szCs w:val="26"/>
                <w:rtl/>
              </w:rPr>
            </w:pPr>
            <w:r w:rsidRPr="001A0778">
              <w:rPr>
                <w:rFonts w:hint="cs"/>
                <w:b/>
                <w:bCs/>
                <w:sz w:val="26"/>
                <w:szCs w:val="26"/>
                <w:rtl/>
              </w:rPr>
              <w:t>חתימה וחותמת</w:t>
            </w:r>
            <w:r w:rsidR="001C2E1A">
              <w:rPr>
                <w:rFonts w:hint="cs"/>
                <w:b/>
                <w:bCs/>
                <w:sz w:val="26"/>
                <w:szCs w:val="26"/>
                <w:rtl/>
              </w:rPr>
              <w:t xml:space="preserve"> המשתתף</w:t>
            </w:r>
          </w:p>
        </w:tc>
      </w:tr>
    </w:tbl>
    <w:p w14:paraId="63DA8A0C" w14:textId="77777777" w:rsidR="00D13F1E" w:rsidRPr="002263DE" w:rsidRDefault="00D13F1E" w:rsidP="002263DE"/>
    <w:sectPr w:rsidR="00D13F1E" w:rsidRPr="002263DE" w:rsidSect="00CC53D3">
      <w:headerReference w:type="default" r:id="rId12"/>
      <w:footerReference w:type="default" r:id="rId13"/>
      <w:headerReference w:type="first" r:id="rId14"/>
      <w:footerReference w:type="first" r:id="rId15"/>
      <w:pgSz w:w="11906" w:h="16838" w:code="9"/>
      <w:pgMar w:top="1134" w:right="1418" w:bottom="851" w:left="1304" w:header="709" w:footer="283"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B85E61" w14:textId="77777777" w:rsidR="00473108" w:rsidRDefault="00473108" w:rsidP="0041272D">
      <w:r>
        <w:separator/>
      </w:r>
    </w:p>
  </w:endnote>
  <w:endnote w:type="continuationSeparator" w:id="0">
    <w:p w14:paraId="14516BBA" w14:textId="77777777" w:rsidR="00473108" w:rsidRDefault="00473108"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2295"/>
      <w:gridCol w:w="4583"/>
      <w:gridCol w:w="2306"/>
    </w:tblGrid>
    <w:tr w:rsidR="00412121" w14:paraId="71F635B5" w14:textId="77777777" w:rsidTr="00AA71D5">
      <w:trPr>
        <w:trHeight w:val="284"/>
      </w:trPr>
      <w:tc>
        <w:tcPr>
          <w:tcW w:w="9400" w:type="dxa"/>
          <w:gridSpan w:val="3"/>
          <w:shd w:val="clear" w:color="auto" w:fill="auto"/>
        </w:tcPr>
        <w:p w14:paraId="2256AB4C" w14:textId="77777777" w:rsidR="00412121" w:rsidRDefault="00412121" w:rsidP="00CC53D3">
          <w:pPr>
            <w:pStyle w:val="a6"/>
            <w:rPr>
              <w:noProof/>
            </w:rPr>
          </w:pPr>
        </w:p>
      </w:tc>
    </w:tr>
    <w:tr w:rsidR="00412121" w14:paraId="64FB85B4" w14:textId="77777777" w:rsidTr="00774E7F">
      <w:tc>
        <w:tcPr>
          <w:tcW w:w="2350" w:type="dxa"/>
          <w:shd w:val="clear" w:color="auto" w:fill="auto"/>
          <w:vAlign w:val="center"/>
        </w:tcPr>
        <w:p w14:paraId="0D775C50" w14:textId="77777777" w:rsidR="00412121" w:rsidRDefault="00412121" w:rsidP="00412121">
          <w:pPr>
            <w:pStyle w:val="a6"/>
            <w:jc w:val="center"/>
            <w:rPr>
              <w:rtl/>
            </w:rPr>
          </w:pPr>
        </w:p>
      </w:tc>
      <w:tc>
        <w:tcPr>
          <w:tcW w:w="4700" w:type="dxa"/>
          <w:shd w:val="clear" w:color="auto" w:fill="auto"/>
          <w:vAlign w:val="center"/>
        </w:tcPr>
        <w:p w14:paraId="371D30C5" w14:textId="77777777" w:rsidR="00412121" w:rsidRDefault="00412121" w:rsidP="00412121">
          <w:pPr>
            <w:pStyle w:val="a6"/>
            <w:jc w:val="center"/>
            <w:rPr>
              <w:rtl/>
            </w:rPr>
          </w:pPr>
        </w:p>
      </w:tc>
      <w:tc>
        <w:tcPr>
          <w:tcW w:w="2350" w:type="dxa"/>
          <w:shd w:val="clear" w:color="auto" w:fill="auto"/>
          <w:vAlign w:val="center"/>
        </w:tcPr>
        <w:p w14:paraId="75E4C8E2" w14:textId="77777777" w:rsidR="00412121" w:rsidRPr="00826596" w:rsidRDefault="00412121" w:rsidP="00412121">
          <w:pPr>
            <w:pStyle w:val="a6"/>
            <w:jc w:val="right"/>
            <w:rPr>
              <w:rFonts w:ascii="David" w:hAnsi="David" w:cs="David"/>
              <w:rtl/>
            </w:rPr>
          </w:pPr>
          <w:r w:rsidRPr="00826596">
            <w:rPr>
              <w:rFonts w:ascii="David" w:hAnsi="David" w:cs="David"/>
              <w:rtl/>
            </w:rPr>
            <w:t xml:space="preserve">עמוד </w:t>
          </w:r>
          <w:r w:rsidRPr="00826596">
            <w:rPr>
              <w:rFonts w:ascii="David" w:hAnsi="David" w:cs="David"/>
            </w:rPr>
            <w:fldChar w:fldCharType="begin"/>
          </w:r>
          <w:r w:rsidRPr="00826596">
            <w:rPr>
              <w:rFonts w:ascii="David" w:hAnsi="David" w:cs="David"/>
            </w:rPr>
            <w:instrText xml:space="preserve"> PAGE </w:instrText>
          </w:r>
          <w:r w:rsidRPr="00826596">
            <w:rPr>
              <w:rFonts w:ascii="David" w:hAnsi="David" w:cs="David"/>
            </w:rPr>
            <w:fldChar w:fldCharType="separate"/>
          </w:r>
          <w:r w:rsidR="00386419">
            <w:rPr>
              <w:rFonts w:ascii="David" w:hAnsi="David" w:cs="David"/>
              <w:noProof/>
              <w:rtl/>
            </w:rPr>
            <w:t>1</w:t>
          </w:r>
          <w:r w:rsidRPr="00826596">
            <w:rPr>
              <w:rFonts w:ascii="David" w:hAnsi="David" w:cs="David"/>
            </w:rPr>
            <w:fldChar w:fldCharType="end"/>
          </w:r>
          <w:r w:rsidRPr="00826596">
            <w:rPr>
              <w:rFonts w:ascii="David" w:hAnsi="David" w:cs="David"/>
              <w:rtl/>
            </w:rPr>
            <w:t xml:space="preserve"> מתוך </w:t>
          </w:r>
          <w:r w:rsidRPr="00826596">
            <w:rPr>
              <w:rFonts w:ascii="David" w:hAnsi="David" w:cs="David"/>
            </w:rPr>
            <w:fldChar w:fldCharType="begin"/>
          </w:r>
          <w:r w:rsidRPr="00826596">
            <w:rPr>
              <w:rFonts w:ascii="David" w:hAnsi="David" w:cs="David"/>
            </w:rPr>
            <w:instrText xml:space="preserve"> NUMPAGES </w:instrText>
          </w:r>
          <w:r w:rsidRPr="00826596">
            <w:rPr>
              <w:rFonts w:ascii="David" w:hAnsi="David" w:cs="David"/>
            </w:rPr>
            <w:fldChar w:fldCharType="separate"/>
          </w:r>
          <w:r w:rsidR="00386419">
            <w:rPr>
              <w:rFonts w:ascii="David" w:hAnsi="David" w:cs="David"/>
              <w:noProof/>
              <w:rtl/>
            </w:rPr>
            <w:t>6</w:t>
          </w:r>
          <w:r w:rsidRPr="00826596">
            <w:rPr>
              <w:rFonts w:ascii="David" w:hAnsi="David" w:cs="David"/>
            </w:rPr>
            <w:fldChar w:fldCharType="end"/>
          </w:r>
        </w:p>
      </w:tc>
    </w:tr>
  </w:tbl>
  <w:p w14:paraId="2045311F" w14:textId="77777777" w:rsidR="00B1046C" w:rsidRPr="00412121" w:rsidRDefault="00696BDB" w:rsidP="00412121">
    <w:pPr>
      <w:pStyle w:val="a6"/>
      <w:rPr>
        <w:rtl/>
      </w:rPr>
    </w:pPr>
    <w:r>
      <w:rPr>
        <w:noProof/>
        <w:rtl/>
        <w:lang w:eastAsia="en-US"/>
      </w:rPr>
      <w:drawing>
        <wp:anchor distT="0" distB="0" distL="114300" distR="114300" simplePos="0" relativeHeight="251659264" behindDoc="0" locked="0" layoutInCell="1" allowOverlap="1" wp14:anchorId="40EDBF6E" wp14:editId="7BD5B87F">
          <wp:simplePos x="0" y="0"/>
          <wp:positionH relativeFrom="column">
            <wp:posOffset>-815009</wp:posOffset>
          </wp:positionH>
          <wp:positionV relativeFrom="paragraph">
            <wp:posOffset>-543394</wp:posOffset>
          </wp:positionV>
          <wp:extent cx="7449820" cy="304800"/>
          <wp:effectExtent l="0" t="0" r="0" b="0"/>
          <wp:wrapSquare wrapText="bothSides"/>
          <wp:docPr id="76" name="תמונה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449820" cy="30480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0" w:type="auto"/>
      <w:tblLook w:val="01E0" w:firstRow="1" w:lastRow="1" w:firstColumn="1" w:lastColumn="1" w:noHBand="0" w:noVBand="0"/>
    </w:tblPr>
    <w:tblGrid>
      <w:gridCol w:w="9184"/>
    </w:tblGrid>
    <w:tr w:rsidR="00B1046C" w14:paraId="43C8C789" w14:textId="77777777" w:rsidTr="00FD099F">
      <w:trPr>
        <w:trHeight w:hRule="exact" w:val="57"/>
      </w:trPr>
      <w:tc>
        <w:tcPr>
          <w:tcW w:w="9400" w:type="dxa"/>
          <w:tcBorders>
            <w:top w:val="double" w:sz="4" w:space="0" w:color="auto"/>
          </w:tcBorders>
          <w:shd w:val="clear" w:color="auto" w:fill="auto"/>
        </w:tcPr>
        <w:p w14:paraId="6B4B5355" w14:textId="77777777" w:rsidR="00B1046C" w:rsidRDefault="00B1046C" w:rsidP="00FD099F">
          <w:pPr>
            <w:pStyle w:val="a6"/>
            <w:jc w:val="center"/>
            <w:rPr>
              <w:rtl/>
            </w:rPr>
          </w:pPr>
        </w:p>
      </w:tc>
    </w:tr>
    <w:tr w:rsidR="00B1046C" w14:paraId="54D849C3" w14:textId="77777777" w:rsidTr="00FD099F">
      <w:tc>
        <w:tcPr>
          <w:tcW w:w="9400" w:type="dxa"/>
          <w:shd w:val="clear" w:color="auto" w:fill="auto"/>
          <w:vAlign w:val="center"/>
        </w:tcPr>
        <w:p w14:paraId="089B9CBA" w14:textId="77777777" w:rsidR="00B1046C" w:rsidRDefault="00B1046C" w:rsidP="00FD099F">
          <w:pPr>
            <w:pStyle w:val="a6"/>
            <w:jc w:val="right"/>
            <w:rPr>
              <w:rtl/>
            </w:rPr>
          </w:pPr>
          <w:r w:rsidRPr="00FD099F">
            <w:rPr>
              <w:rFonts w:ascii="Arial" w:hAnsi="Arial" w:cs="Arial"/>
              <w:sz w:val="22"/>
              <w:szCs w:val="22"/>
              <w:rtl/>
            </w:rPr>
            <w:t xml:space="preserve">עמוד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PAGE </w:instrText>
          </w:r>
          <w:r w:rsidRPr="00FD099F">
            <w:rPr>
              <w:rStyle w:val="a8"/>
              <w:rFonts w:ascii="Arial" w:hAnsi="Arial" w:cs="Arial"/>
              <w:sz w:val="22"/>
              <w:szCs w:val="22"/>
            </w:rPr>
            <w:fldChar w:fldCharType="separate"/>
          </w:r>
          <w:r w:rsidRPr="00FD099F">
            <w:rPr>
              <w:rStyle w:val="a8"/>
              <w:rFonts w:ascii="Arial" w:hAnsi="Arial" w:cs="Arial"/>
              <w:noProof/>
              <w:sz w:val="22"/>
              <w:szCs w:val="22"/>
              <w:rtl/>
            </w:rPr>
            <w:t>1</w:t>
          </w:r>
          <w:r w:rsidRPr="00FD099F">
            <w:rPr>
              <w:rStyle w:val="a8"/>
              <w:rFonts w:ascii="Arial" w:hAnsi="Arial" w:cs="Arial"/>
              <w:sz w:val="22"/>
              <w:szCs w:val="22"/>
            </w:rPr>
            <w:fldChar w:fldCharType="end"/>
          </w:r>
          <w:r w:rsidRPr="00FD099F">
            <w:rPr>
              <w:rFonts w:ascii="Arial" w:hAnsi="Arial" w:cs="Arial"/>
              <w:sz w:val="22"/>
              <w:szCs w:val="22"/>
              <w:rtl/>
            </w:rPr>
            <w:t xml:space="preserve"> מתוך </w:t>
          </w:r>
          <w:r w:rsidRPr="00FD099F">
            <w:rPr>
              <w:rStyle w:val="a8"/>
              <w:rFonts w:ascii="Arial" w:hAnsi="Arial" w:cs="Arial"/>
              <w:sz w:val="22"/>
              <w:szCs w:val="22"/>
            </w:rPr>
            <w:fldChar w:fldCharType="begin"/>
          </w:r>
          <w:r w:rsidRPr="00FD099F">
            <w:rPr>
              <w:rStyle w:val="a8"/>
              <w:rFonts w:ascii="Arial" w:hAnsi="Arial" w:cs="Arial"/>
              <w:sz w:val="22"/>
              <w:szCs w:val="22"/>
            </w:rPr>
            <w:instrText xml:space="preserve"> NUMPAGES </w:instrText>
          </w:r>
          <w:r w:rsidRPr="00FD099F">
            <w:rPr>
              <w:rStyle w:val="a8"/>
              <w:rFonts w:ascii="Arial" w:hAnsi="Arial" w:cs="Arial"/>
              <w:sz w:val="22"/>
              <w:szCs w:val="22"/>
            </w:rPr>
            <w:fldChar w:fldCharType="separate"/>
          </w:r>
          <w:r w:rsidR="0034531A">
            <w:rPr>
              <w:rStyle w:val="a8"/>
              <w:rFonts w:ascii="Arial" w:hAnsi="Arial" w:cs="Arial"/>
              <w:noProof/>
              <w:sz w:val="22"/>
              <w:szCs w:val="22"/>
              <w:rtl/>
            </w:rPr>
            <w:t>6</w:t>
          </w:r>
          <w:r w:rsidRPr="00FD099F">
            <w:rPr>
              <w:rStyle w:val="a8"/>
              <w:rFonts w:ascii="Arial" w:hAnsi="Arial" w:cs="Arial"/>
              <w:sz w:val="22"/>
              <w:szCs w:val="22"/>
            </w:rPr>
            <w:fldChar w:fldCharType="end"/>
          </w:r>
        </w:p>
      </w:tc>
    </w:tr>
  </w:tbl>
  <w:p w14:paraId="08928E8B" w14:textId="77777777" w:rsidR="00B1046C" w:rsidRPr="00B9470B" w:rsidRDefault="00B1046C"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168B52" w14:textId="77777777" w:rsidR="00473108" w:rsidRDefault="00473108" w:rsidP="0041272D">
      <w:r>
        <w:separator/>
      </w:r>
    </w:p>
  </w:footnote>
  <w:footnote w:type="continuationSeparator" w:id="0">
    <w:p w14:paraId="2280668B" w14:textId="77777777" w:rsidR="00473108" w:rsidRDefault="00473108"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769CBD" w14:textId="77777777" w:rsidR="00412121" w:rsidRDefault="001227EB" w:rsidP="001227EB">
    <w:pPr>
      <w:pStyle w:val="a4"/>
      <w:jc w:val="center"/>
      <w:rPr>
        <w:rFonts w:ascii="Arial" w:hAnsi="Arial" w:cs="David"/>
        <w:b/>
        <w:bCs/>
      </w:rPr>
    </w:pPr>
    <w:r w:rsidRPr="001227EB">
      <w:rPr>
        <w:rFonts w:ascii="Arial" w:hAnsi="Arial" w:cs="David"/>
        <w:b/>
        <w:bCs/>
        <w:noProof/>
        <w:lang w:eastAsia="en-US"/>
      </w:rPr>
      <w:drawing>
        <wp:anchor distT="0" distB="0" distL="114300" distR="114300" simplePos="0" relativeHeight="251663360" behindDoc="0" locked="0" layoutInCell="1" allowOverlap="1" wp14:anchorId="2195E957" wp14:editId="0F25629C">
          <wp:simplePos x="0" y="0"/>
          <wp:positionH relativeFrom="column">
            <wp:posOffset>2743200</wp:posOffset>
          </wp:positionH>
          <wp:positionV relativeFrom="paragraph">
            <wp:posOffset>-29210</wp:posOffset>
          </wp:positionV>
          <wp:extent cx="751840" cy="641985"/>
          <wp:effectExtent l="0" t="0" r="0" b="5715"/>
          <wp:wrapNone/>
          <wp:docPr id="7" name="תמונה 6"/>
          <wp:cNvGraphicFramePr/>
          <a:graphic xmlns:a="http://schemas.openxmlformats.org/drawingml/2006/main">
            <a:graphicData uri="http://schemas.openxmlformats.org/drawingml/2006/picture">
              <pic:pic xmlns:pic="http://schemas.openxmlformats.org/drawingml/2006/picture">
                <pic:nvPicPr>
                  <pic:cNvPr id="7" name="תמונה 6"/>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1840" cy="641985"/>
                  </a:xfrm>
                  <a:prstGeom prst="rect">
                    <a:avLst/>
                  </a:prstGeom>
                  <a:noFill/>
                  <a:ln>
                    <a:noFill/>
                  </a:ln>
                </pic:spPr>
              </pic:pic>
            </a:graphicData>
          </a:graphic>
        </wp:anchor>
      </w:drawing>
    </w:r>
  </w:p>
  <w:p w14:paraId="7667C11E" w14:textId="77777777" w:rsidR="00412121" w:rsidRDefault="001227EB" w:rsidP="00412121">
    <w:pPr>
      <w:pStyle w:val="a4"/>
      <w:tabs>
        <w:tab w:val="left" w:pos="3860"/>
        <w:tab w:val="center" w:pos="4450"/>
      </w:tabs>
      <w:rPr>
        <w:rFonts w:ascii="Arial" w:hAnsi="Arial" w:cs="David"/>
        <w:b/>
        <w:bCs/>
        <w:rtl/>
      </w:rPr>
    </w:pPr>
    <w:r w:rsidRPr="001227EB">
      <w:rPr>
        <w:rFonts w:ascii="Arial" w:hAnsi="Arial" w:cs="David"/>
        <w:b/>
        <w:bCs/>
        <w:noProof/>
        <w:lang w:eastAsia="en-US"/>
      </w:rPr>
      <mc:AlternateContent>
        <mc:Choice Requires="wps">
          <w:drawing>
            <wp:anchor distT="0" distB="0" distL="114300" distR="114300" simplePos="0" relativeHeight="251655168" behindDoc="0" locked="0" layoutInCell="1" allowOverlap="1" wp14:anchorId="2844B066" wp14:editId="6E2FF598">
              <wp:simplePos x="0" y="0"/>
              <wp:positionH relativeFrom="column">
                <wp:posOffset>961004</wp:posOffset>
              </wp:positionH>
              <wp:positionV relativeFrom="paragraph">
                <wp:posOffset>86968</wp:posOffset>
              </wp:positionV>
              <wp:extent cx="3221765" cy="642375"/>
              <wp:effectExtent l="0" t="0" r="0" b="5715"/>
              <wp:wrapNone/>
              <wp:docPr id="6" name="תיבת טקסט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1765" cy="642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13E2A9"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wps:txbx>
                    <wps:bodyPr rot="0" vert="horz" wrap="square" lIns="91440" tIns="45720" rIns="91440" bIns="45720" anchor="t" anchorCtr="0" upright="1">
                      <a:noAutofit/>
                    </wps:bodyPr>
                  </wps:wsp>
                </a:graphicData>
              </a:graphic>
            </wp:anchor>
          </w:drawing>
        </mc:Choice>
        <mc:Fallback>
          <w:pict>
            <v:shapetype w14:anchorId="2844B066" id="_x0000_t202" coordsize="21600,21600" o:spt="202" path="m,l,21600r21600,l21600,xe">
              <v:stroke joinstyle="miter"/>
              <v:path gradientshapeok="t" o:connecttype="rect"/>
            </v:shapetype>
            <v:shape id="תיבת טקסט 1" o:spid="_x0000_s1026" type="#_x0000_t202" style="position:absolute;left:0;text-align:left;margin-left:75.65pt;margin-top:6.85pt;width:253.7pt;height:50.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" filled="f" stroked="f">
              <v:textbox>
                <w:txbxContent>
                  <w:p w14:paraId="5113E2A9" w14:textId="77777777" w:rsidR="001227EB" w:rsidRDefault="001227EB" w:rsidP="001227EB">
                    <w:pPr>
                      <w:pStyle w:val="NormalWeb"/>
                      <w:bidi/>
                      <w:spacing w:before="0" w:beforeAutospacing="0" w:after="200" w:afterAutospacing="0" w:line="276" w:lineRule="auto"/>
                    </w:pPr>
                    <w:r>
                      <w:rPr>
                        <w:rFonts w:ascii="Calibri" w:eastAsia="Calibri" w:hAnsi="David" w:cs="David"/>
                        <w:b/>
                        <w:bCs/>
                        <w:color w:val="0000FF"/>
                        <w:kern w:val="24"/>
                        <w:sz w:val="28"/>
                        <w:szCs w:val="28"/>
                        <w:rtl/>
                      </w:rPr>
                      <w:t>משטרת                       ישראל</w:t>
                    </w:r>
                  </w:p>
                </w:txbxContent>
              </v:textbox>
            </v:shape>
          </w:pict>
        </mc:Fallback>
      </mc:AlternateContent>
    </w:r>
  </w:p>
  <w:p w14:paraId="0568A087" w14:textId="77777777" w:rsidR="00412121" w:rsidRDefault="00412121" w:rsidP="001227EB">
    <w:pPr>
      <w:pStyle w:val="a4"/>
      <w:tabs>
        <w:tab w:val="left" w:pos="3860"/>
        <w:tab w:val="center" w:pos="4450"/>
      </w:tabs>
      <w:rPr>
        <w:rFonts w:cs="David"/>
        <w:b/>
        <w:bCs/>
        <w:rtl/>
      </w:rPr>
    </w:pPr>
  </w:p>
  <w:p w14:paraId="19E2FBA4" w14:textId="77777777" w:rsidR="00412121" w:rsidRDefault="00412121" w:rsidP="00412121">
    <w:pPr>
      <w:pStyle w:val="a4"/>
      <w:tabs>
        <w:tab w:val="left" w:pos="3860"/>
        <w:tab w:val="center" w:pos="4450"/>
      </w:tabs>
      <w:jc w:val="center"/>
      <w:rPr>
        <w:rFonts w:cs="David"/>
        <w:b/>
        <w:bCs/>
        <w:rtl/>
      </w:rPr>
    </w:pPr>
  </w:p>
  <w:p w14:paraId="33DC7694" w14:textId="77777777" w:rsidR="00412121" w:rsidRDefault="00412121" w:rsidP="00412121">
    <w:pPr>
      <w:pStyle w:val="a4"/>
      <w:tabs>
        <w:tab w:val="left" w:pos="3860"/>
        <w:tab w:val="center" w:pos="4450"/>
      </w:tabs>
      <w:jc w:val="center"/>
      <w:rPr>
        <w:rFonts w:cs="David"/>
        <w:b/>
        <w:bCs/>
        <w:rtl/>
      </w:rPr>
    </w:pPr>
  </w:p>
  <w:p w14:paraId="2BBDE7DB" w14:textId="77777777" w:rsidR="00412121" w:rsidRDefault="00412121" w:rsidP="00412121">
    <w:pPr>
      <w:pStyle w:val="a4"/>
      <w:tabs>
        <w:tab w:val="left" w:pos="3860"/>
        <w:tab w:val="center" w:pos="4450"/>
      </w:tabs>
      <w:jc w:val="center"/>
      <w:rPr>
        <w:rFonts w:cs="David"/>
        <w:b/>
        <w:bCs/>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31B363" w14:textId="77777777" w:rsidR="00B1046C" w:rsidRPr="00F829FB" w:rsidRDefault="00B1046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E7C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55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D21D32"/>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3" w15:restartNumberingAfterBreak="0">
    <w:nsid w:val="06DB1D7B"/>
    <w:multiLevelType w:val="multilevel"/>
    <w:tmpl w:val="0FC677F2"/>
    <w:lvl w:ilvl="0">
      <w:start w:val="1"/>
      <w:numFmt w:val="decimal"/>
      <w:lvlText w:val="%1."/>
      <w:lvlJc w:val="left"/>
      <w:pPr>
        <w:tabs>
          <w:tab w:val="num" w:pos="908"/>
        </w:tabs>
        <w:ind w:left="908" w:right="794" w:hanging="454"/>
      </w:pPr>
      <w:rPr>
        <w:rFonts w:cs="Narkisim" w:hint="cs"/>
        <w:bCs/>
        <w:iCs w:val="0"/>
        <w:szCs w:val="28"/>
      </w:rPr>
    </w:lvl>
    <w:lvl w:ilvl="1">
      <w:start w:val="1"/>
      <w:numFmt w:val="decimal"/>
      <w:lvlText w:val="%2."/>
      <w:lvlJc w:val="left"/>
      <w:pPr>
        <w:tabs>
          <w:tab w:val="num" w:pos="1616"/>
        </w:tabs>
        <w:ind w:left="1616" w:right="1304" w:hanging="510"/>
      </w:pPr>
      <w:rPr>
        <w:rFonts w:hint="default"/>
      </w:rPr>
    </w:lvl>
    <w:lvl w:ilvl="2">
      <w:start w:val="1"/>
      <w:numFmt w:val="decimal"/>
      <w:lvlText w:val="%3)"/>
      <w:lvlJc w:val="left"/>
      <w:pPr>
        <w:tabs>
          <w:tab w:val="num" w:pos="2013"/>
        </w:tabs>
        <w:ind w:left="2013" w:right="1701" w:hanging="397"/>
      </w:pPr>
      <w:rPr>
        <w:rFonts w:hint="default"/>
      </w:rPr>
    </w:lvl>
    <w:lvl w:ilvl="3">
      <w:start w:val="1"/>
      <w:numFmt w:val="hebrew1"/>
      <w:lvlText w:val="%4)"/>
      <w:lvlJc w:val="left"/>
      <w:pPr>
        <w:tabs>
          <w:tab w:val="num" w:pos="2467"/>
        </w:tabs>
        <w:ind w:left="2467" w:right="2155" w:hanging="397"/>
      </w:pPr>
      <w:rPr>
        <w:rFonts w:hint="default"/>
      </w:rPr>
    </w:lvl>
    <w:lvl w:ilvl="4">
      <w:start w:val="1"/>
      <w:numFmt w:val="decimal"/>
      <w:lvlText w:val="(%5)"/>
      <w:lvlJc w:val="left"/>
      <w:pPr>
        <w:tabs>
          <w:tab w:val="num" w:pos="2920"/>
        </w:tabs>
        <w:ind w:left="2920" w:right="2608" w:hanging="397"/>
      </w:pPr>
      <w:rPr>
        <w:rFonts w:hint="default"/>
      </w:rPr>
    </w:lvl>
    <w:lvl w:ilvl="5">
      <w:start w:val="1"/>
      <w:numFmt w:val="hebrew1"/>
      <w:lvlText w:val="(%6)"/>
      <w:lvlJc w:val="left"/>
      <w:pPr>
        <w:tabs>
          <w:tab w:val="num" w:pos="3431"/>
        </w:tabs>
        <w:ind w:left="3431" w:right="3119" w:hanging="454"/>
      </w:pPr>
      <w:rPr>
        <w:rFonts w:hint="default"/>
      </w:rPr>
    </w:lvl>
    <w:lvl w:ilvl="6">
      <w:start w:val="1"/>
      <w:numFmt w:val="decimal"/>
      <w:lvlText w:val="%7."/>
      <w:lvlJc w:val="left"/>
      <w:pPr>
        <w:tabs>
          <w:tab w:val="num" w:pos="2832"/>
        </w:tabs>
        <w:ind w:left="2832" w:right="2520" w:hanging="360"/>
      </w:pPr>
      <w:rPr>
        <w:rFonts w:hint="default"/>
      </w:rPr>
    </w:lvl>
    <w:lvl w:ilvl="7">
      <w:start w:val="1"/>
      <w:numFmt w:val="lowerLetter"/>
      <w:lvlText w:val="%8."/>
      <w:lvlJc w:val="left"/>
      <w:pPr>
        <w:tabs>
          <w:tab w:val="num" w:pos="3192"/>
        </w:tabs>
        <w:ind w:left="3192" w:right="2880" w:hanging="360"/>
      </w:pPr>
      <w:rPr>
        <w:rFonts w:hint="default"/>
      </w:rPr>
    </w:lvl>
    <w:lvl w:ilvl="8">
      <w:start w:val="1"/>
      <w:numFmt w:val="lowerRoman"/>
      <w:lvlText w:val="%9."/>
      <w:lvlJc w:val="left"/>
      <w:pPr>
        <w:tabs>
          <w:tab w:val="num" w:pos="3552"/>
        </w:tabs>
        <w:ind w:left="3552" w:right="3240" w:hanging="360"/>
      </w:pPr>
      <w:rPr>
        <w:rFonts w:hint="default"/>
      </w:rPr>
    </w:lvl>
  </w:abstractNum>
  <w:abstractNum w:abstractNumId="4" w15:restartNumberingAfterBreak="0">
    <w:nsid w:val="0A464B4F"/>
    <w:multiLevelType w:val="hybridMultilevel"/>
    <w:tmpl w:val="5568EC7E"/>
    <w:lvl w:ilvl="0" w:tplc="0409000F">
      <w:start w:val="1"/>
      <w:numFmt w:val="decimal"/>
      <w:lvlText w:val="%1."/>
      <w:lvlJc w:val="left"/>
      <w:pPr>
        <w:ind w:left="720" w:hanging="360"/>
      </w:pPr>
      <w:rPr>
        <w:rFonts w:cs="Times New Roman"/>
      </w:rPr>
    </w:lvl>
    <w:lvl w:ilvl="1" w:tplc="04090013">
      <w:start w:val="1"/>
      <w:numFmt w:val="hebrew1"/>
      <w:lvlText w:val="%2."/>
      <w:lvlJc w:val="center"/>
      <w:pPr>
        <w:ind w:left="1211" w:hanging="360"/>
      </w:pPr>
      <w:rPr>
        <w:rFonts w:cs="Times New Roman"/>
      </w:rPr>
    </w:lvl>
    <w:lvl w:ilvl="2" w:tplc="04090011">
      <w:start w:val="1"/>
      <w:numFmt w:val="decimal"/>
      <w:lvlText w:val="%3)"/>
      <w:lvlJc w:val="lef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15:restartNumberingAfterBreak="0">
    <w:nsid w:val="0E8F3787"/>
    <w:multiLevelType w:val="hybridMultilevel"/>
    <w:tmpl w:val="19A40354"/>
    <w:lvl w:ilvl="0" w:tplc="1204A084">
      <w:start w:val="1"/>
      <w:numFmt w:val="hebrew1"/>
      <w:lvlText w:val="%1)"/>
      <w:lvlJc w:val="left"/>
      <w:pPr>
        <w:ind w:left="1194" w:hanging="360"/>
      </w:pPr>
      <w:rPr>
        <w:rFonts w:hint="default"/>
        <w:color w:val="auto"/>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6" w15:restartNumberingAfterBreak="0">
    <w:nsid w:val="1AF42785"/>
    <w:multiLevelType w:val="hybridMultilevel"/>
    <w:tmpl w:val="CA9A0B08"/>
    <w:lvl w:ilvl="0" w:tplc="95CE7D66">
      <w:start w:val="1"/>
      <w:numFmt w:val="hebrew1"/>
      <w:lvlText w:val="%1)"/>
      <w:lvlJc w:val="left"/>
      <w:pPr>
        <w:ind w:left="1194" w:hanging="360"/>
      </w:pPr>
      <w:rPr>
        <w:rFonts w:hint="default"/>
        <w:lang w:val="en-US"/>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7" w15:restartNumberingAfterBreak="0">
    <w:nsid w:val="1F361E18"/>
    <w:multiLevelType w:val="multilevel"/>
    <w:tmpl w:val="87AC42A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15:restartNumberingAfterBreak="0">
    <w:nsid w:val="246E52DA"/>
    <w:multiLevelType w:val="hybridMultilevel"/>
    <w:tmpl w:val="82764D98"/>
    <w:lvl w:ilvl="0" w:tplc="04090011">
      <w:start w:val="1"/>
      <w:numFmt w:val="decimal"/>
      <w:lvlText w:val="%1)"/>
      <w:lvlJc w:val="left"/>
      <w:pPr>
        <w:ind w:left="1490" w:hanging="360"/>
      </w:pPr>
    </w:lvl>
    <w:lvl w:ilvl="1" w:tplc="04090019" w:tentative="1">
      <w:start w:val="1"/>
      <w:numFmt w:val="lowerLetter"/>
      <w:lvlText w:val="%2."/>
      <w:lvlJc w:val="left"/>
      <w:pPr>
        <w:ind w:left="2210" w:hanging="360"/>
      </w:pPr>
    </w:lvl>
    <w:lvl w:ilvl="2" w:tplc="0409001B" w:tentative="1">
      <w:start w:val="1"/>
      <w:numFmt w:val="lowerRoman"/>
      <w:lvlText w:val="%3."/>
      <w:lvlJc w:val="right"/>
      <w:pPr>
        <w:ind w:left="2930" w:hanging="180"/>
      </w:pPr>
    </w:lvl>
    <w:lvl w:ilvl="3" w:tplc="0409000F" w:tentative="1">
      <w:start w:val="1"/>
      <w:numFmt w:val="decimal"/>
      <w:lvlText w:val="%4."/>
      <w:lvlJc w:val="left"/>
      <w:pPr>
        <w:ind w:left="3650" w:hanging="360"/>
      </w:pPr>
    </w:lvl>
    <w:lvl w:ilvl="4" w:tplc="04090019" w:tentative="1">
      <w:start w:val="1"/>
      <w:numFmt w:val="lowerLetter"/>
      <w:lvlText w:val="%5."/>
      <w:lvlJc w:val="left"/>
      <w:pPr>
        <w:ind w:left="4370" w:hanging="360"/>
      </w:pPr>
    </w:lvl>
    <w:lvl w:ilvl="5" w:tplc="0409001B" w:tentative="1">
      <w:start w:val="1"/>
      <w:numFmt w:val="lowerRoman"/>
      <w:lvlText w:val="%6."/>
      <w:lvlJc w:val="right"/>
      <w:pPr>
        <w:ind w:left="5090" w:hanging="180"/>
      </w:pPr>
    </w:lvl>
    <w:lvl w:ilvl="6" w:tplc="0409000F" w:tentative="1">
      <w:start w:val="1"/>
      <w:numFmt w:val="decimal"/>
      <w:lvlText w:val="%7."/>
      <w:lvlJc w:val="left"/>
      <w:pPr>
        <w:ind w:left="5810" w:hanging="360"/>
      </w:pPr>
    </w:lvl>
    <w:lvl w:ilvl="7" w:tplc="04090019" w:tentative="1">
      <w:start w:val="1"/>
      <w:numFmt w:val="lowerLetter"/>
      <w:lvlText w:val="%8."/>
      <w:lvlJc w:val="left"/>
      <w:pPr>
        <w:ind w:left="6530" w:hanging="360"/>
      </w:pPr>
    </w:lvl>
    <w:lvl w:ilvl="8" w:tplc="0409001B" w:tentative="1">
      <w:start w:val="1"/>
      <w:numFmt w:val="lowerRoman"/>
      <w:lvlText w:val="%9."/>
      <w:lvlJc w:val="right"/>
      <w:pPr>
        <w:ind w:left="7250" w:hanging="180"/>
      </w:pPr>
    </w:lvl>
  </w:abstractNum>
  <w:abstractNum w:abstractNumId="9" w15:restartNumberingAfterBreak="0">
    <w:nsid w:val="256120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359B466C"/>
    <w:multiLevelType w:val="multilevel"/>
    <w:tmpl w:val="15560AA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5E55253"/>
    <w:multiLevelType w:val="multilevel"/>
    <w:tmpl w:val="ADD44FF2"/>
    <w:lvl w:ilvl="0">
      <w:start w:val="1"/>
      <w:numFmt w:val="decimal"/>
      <w:lvlText w:val="%1."/>
      <w:lvlJc w:val="left"/>
      <w:pPr>
        <w:tabs>
          <w:tab w:val="num" w:pos="360"/>
        </w:tabs>
        <w:ind w:left="397" w:hanging="397"/>
      </w:pPr>
      <w:rPr>
        <w:rFonts w:hint="default"/>
        <w:b w:val="0"/>
        <w:bCs w:val="0"/>
      </w:rPr>
    </w:lvl>
    <w:lvl w:ilvl="1">
      <w:start w:val="1"/>
      <w:numFmt w:val="hebrew1"/>
      <w:lvlText w:val="%2."/>
      <w:lvlJc w:val="left"/>
      <w:pPr>
        <w:tabs>
          <w:tab w:val="num" w:pos="806"/>
        </w:tabs>
        <w:ind w:left="823" w:hanging="397"/>
      </w:pPr>
      <w:rPr>
        <w:rFonts w:hint="default"/>
        <w:b w:val="0"/>
        <w:bCs w:val="0"/>
        <w:lang w:val="en-US"/>
      </w:rPr>
    </w:lvl>
    <w:lvl w:ilvl="2">
      <w:start w:val="1"/>
      <w:numFmt w:val="decimal"/>
      <w:lvlText w:val="%3)"/>
      <w:lvlJc w:val="left"/>
      <w:pPr>
        <w:tabs>
          <w:tab w:val="num" w:pos="1191"/>
        </w:tabs>
        <w:ind w:left="1191" w:hanging="511"/>
      </w:pPr>
      <w:rPr>
        <w:rFonts w:hint="default"/>
        <w:b w:val="0"/>
        <w:bCs w:val="0"/>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3A5E6200"/>
    <w:multiLevelType w:val="hybridMultilevel"/>
    <w:tmpl w:val="74F8BC94"/>
    <w:lvl w:ilvl="0" w:tplc="94AC1712">
      <w:start w:val="2"/>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E686744"/>
    <w:multiLevelType w:val="multilevel"/>
    <w:tmpl w:val="15560AAC"/>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B105B8D"/>
    <w:multiLevelType w:val="multilevel"/>
    <w:tmpl w:val="0EAC5066"/>
    <w:lvl w:ilvl="0">
      <w:start w:val="4"/>
      <w:numFmt w:val="decimal"/>
      <w:lvlText w:val="%1."/>
      <w:lvlJc w:val="left"/>
      <w:pPr>
        <w:ind w:left="495" w:hanging="495"/>
      </w:pPr>
      <w:rPr>
        <w:rFonts w:hint="default"/>
      </w:rPr>
    </w:lvl>
    <w:lvl w:ilvl="1">
      <w:start w:val="7"/>
      <w:numFmt w:val="decimal"/>
      <w:lvlText w:val="%1.%2."/>
      <w:lvlJc w:val="left"/>
      <w:pPr>
        <w:ind w:left="1232" w:hanging="49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931" w:hanging="720"/>
      </w:pPr>
      <w:rPr>
        <w:rFonts w:hint="default"/>
      </w:rPr>
    </w:lvl>
    <w:lvl w:ilvl="4">
      <w:start w:val="1"/>
      <w:numFmt w:val="decimal"/>
      <w:lvlText w:val="%1.%2.%3.%4.%5."/>
      <w:lvlJc w:val="left"/>
      <w:pPr>
        <w:ind w:left="4028" w:hanging="1080"/>
      </w:pPr>
      <w:rPr>
        <w:rFonts w:hint="default"/>
      </w:rPr>
    </w:lvl>
    <w:lvl w:ilvl="5">
      <w:start w:val="1"/>
      <w:numFmt w:val="decimal"/>
      <w:lvlText w:val="%1.%2.%3.%4.%5.%6."/>
      <w:lvlJc w:val="left"/>
      <w:pPr>
        <w:ind w:left="4765" w:hanging="1080"/>
      </w:pPr>
      <w:rPr>
        <w:rFonts w:hint="default"/>
      </w:rPr>
    </w:lvl>
    <w:lvl w:ilvl="6">
      <w:start w:val="1"/>
      <w:numFmt w:val="decimal"/>
      <w:lvlText w:val="%1.%2.%3.%4.%5.%6.%7."/>
      <w:lvlJc w:val="left"/>
      <w:pPr>
        <w:ind w:left="5862" w:hanging="1440"/>
      </w:pPr>
      <w:rPr>
        <w:rFonts w:hint="default"/>
      </w:rPr>
    </w:lvl>
    <w:lvl w:ilvl="7">
      <w:start w:val="1"/>
      <w:numFmt w:val="decimal"/>
      <w:lvlText w:val="%1.%2.%3.%4.%5.%6.%7.%8."/>
      <w:lvlJc w:val="left"/>
      <w:pPr>
        <w:ind w:left="6599" w:hanging="1440"/>
      </w:pPr>
      <w:rPr>
        <w:rFonts w:hint="default"/>
      </w:rPr>
    </w:lvl>
    <w:lvl w:ilvl="8">
      <w:start w:val="1"/>
      <w:numFmt w:val="decimal"/>
      <w:lvlText w:val="%1.%2.%3.%4.%5.%6.%7.%8.%9."/>
      <w:lvlJc w:val="left"/>
      <w:pPr>
        <w:ind w:left="7336" w:hanging="1440"/>
      </w:pPr>
      <w:rPr>
        <w:rFonts w:hint="default"/>
      </w:rPr>
    </w:lvl>
  </w:abstractNum>
  <w:abstractNum w:abstractNumId="15" w15:restartNumberingAfterBreak="0">
    <w:nsid w:val="5B244E79"/>
    <w:multiLevelType w:val="hybridMultilevel"/>
    <w:tmpl w:val="017AF3FE"/>
    <w:lvl w:ilvl="0" w:tplc="8C1203E8">
      <w:start w:val="1"/>
      <w:numFmt w:val="hebrew1"/>
      <w:lvlText w:val="%1)"/>
      <w:lvlJc w:val="left"/>
      <w:pPr>
        <w:ind w:left="1194" w:hanging="360"/>
      </w:pPr>
      <w:rPr>
        <w:rFonts w:hint="default"/>
      </w:rPr>
    </w:lvl>
    <w:lvl w:ilvl="1" w:tplc="04090019">
      <w:start w:val="1"/>
      <w:numFmt w:val="lowerLetter"/>
      <w:lvlText w:val="%2."/>
      <w:lvlJc w:val="left"/>
      <w:pPr>
        <w:ind w:left="1914" w:hanging="360"/>
      </w:pPr>
    </w:lvl>
    <w:lvl w:ilvl="2" w:tplc="0409001B" w:tentative="1">
      <w:start w:val="1"/>
      <w:numFmt w:val="lowerRoman"/>
      <w:lvlText w:val="%3."/>
      <w:lvlJc w:val="right"/>
      <w:pPr>
        <w:ind w:left="2634" w:hanging="180"/>
      </w:pPr>
    </w:lvl>
    <w:lvl w:ilvl="3" w:tplc="0409000F" w:tentative="1">
      <w:start w:val="1"/>
      <w:numFmt w:val="decimal"/>
      <w:lvlText w:val="%4."/>
      <w:lvlJc w:val="left"/>
      <w:pPr>
        <w:ind w:left="3354" w:hanging="360"/>
      </w:pPr>
    </w:lvl>
    <w:lvl w:ilvl="4" w:tplc="04090019" w:tentative="1">
      <w:start w:val="1"/>
      <w:numFmt w:val="lowerLetter"/>
      <w:lvlText w:val="%5."/>
      <w:lvlJc w:val="left"/>
      <w:pPr>
        <w:ind w:left="4074" w:hanging="360"/>
      </w:pPr>
    </w:lvl>
    <w:lvl w:ilvl="5" w:tplc="0409001B" w:tentative="1">
      <w:start w:val="1"/>
      <w:numFmt w:val="lowerRoman"/>
      <w:lvlText w:val="%6."/>
      <w:lvlJc w:val="right"/>
      <w:pPr>
        <w:ind w:left="4794" w:hanging="180"/>
      </w:pPr>
    </w:lvl>
    <w:lvl w:ilvl="6" w:tplc="0409000F" w:tentative="1">
      <w:start w:val="1"/>
      <w:numFmt w:val="decimal"/>
      <w:lvlText w:val="%7."/>
      <w:lvlJc w:val="left"/>
      <w:pPr>
        <w:ind w:left="5514" w:hanging="360"/>
      </w:pPr>
    </w:lvl>
    <w:lvl w:ilvl="7" w:tplc="04090019" w:tentative="1">
      <w:start w:val="1"/>
      <w:numFmt w:val="lowerLetter"/>
      <w:lvlText w:val="%8."/>
      <w:lvlJc w:val="left"/>
      <w:pPr>
        <w:ind w:left="6234" w:hanging="360"/>
      </w:pPr>
    </w:lvl>
    <w:lvl w:ilvl="8" w:tplc="0409001B" w:tentative="1">
      <w:start w:val="1"/>
      <w:numFmt w:val="lowerRoman"/>
      <w:lvlText w:val="%9."/>
      <w:lvlJc w:val="right"/>
      <w:pPr>
        <w:ind w:left="6954" w:hanging="180"/>
      </w:pPr>
    </w:lvl>
  </w:abstractNum>
  <w:abstractNum w:abstractNumId="16" w15:restartNumberingAfterBreak="0">
    <w:nsid w:val="5B41149B"/>
    <w:multiLevelType w:val="hybridMultilevel"/>
    <w:tmpl w:val="89B2F364"/>
    <w:lvl w:ilvl="0" w:tplc="04090013">
      <w:start w:val="1"/>
      <w:numFmt w:val="hebrew1"/>
      <w:lvlText w:val="%1."/>
      <w:lvlJc w:val="center"/>
      <w:pPr>
        <w:ind w:left="814" w:hanging="360"/>
      </w:pPr>
    </w:lvl>
    <w:lvl w:ilvl="1" w:tplc="04090019" w:tentative="1">
      <w:start w:val="1"/>
      <w:numFmt w:val="lowerLetter"/>
      <w:lvlText w:val="%2."/>
      <w:lvlJc w:val="left"/>
      <w:pPr>
        <w:ind w:left="1534" w:hanging="360"/>
      </w:pPr>
    </w:lvl>
    <w:lvl w:ilvl="2" w:tplc="0409001B" w:tentative="1">
      <w:start w:val="1"/>
      <w:numFmt w:val="lowerRoman"/>
      <w:lvlText w:val="%3."/>
      <w:lvlJc w:val="right"/>
      <w:pPr>
        <w:ind w:left="2254" w:hanging="180"/>
      </w:pPr>
    </w:lvl>
    <w:lvl w:ilvl="3" w:tplc="0409000F" w:tentative="1">
      <w:start w:val="1"/>
      <w:numFmt w:val="decimal"/>
      <w:lvlText w:val="%4."/>
      <w:lvlJc w:val="left"/>
      <w:pPr>
        <w:ind w:left="2974" w:hanging="360"/>
      </w:pPr>
    </w:lvl>
    <w:lvl w:ilvl="4" w:tplc="04090019" w:tentative="1">
      <w:start w:val="1"/>
      <w:numFmt w:val="lowerLetter"/>
      <w:lvlText w:val="%5."/>
      <w:lvlJc w:val="left"/>
      <w:pPr>
        <w:ind w:left="3694" w:hanging="360"/>
      </w:pPr>
    </w:lvl>
    <w:lvl w:ilvl="5" w:tplc="0409001B" w:tentative="1">
      <w:start w:val="1"/>
      <w:numFmt w:val="lowerRoman"/>
      <w:lvlText w:val="%6."/>
      <w:lvlJc w:val="right"/>
      <w:pPr>
        <w:ind w:left="4414" w:hanging="180"/>
      </w:pPr>
    </w:lvl>
    <w:lvl w:ilvl="6" w:tplc="0409000F" w:tentative="1">
      <w:start w:val="1"/>
      <w:numFmt w:val="decimal"/>
      <w:lvlText w:val="%7."/>
      <w:lvlJc w:val="left"/>
      <w:pPr>
        <w:ind w:left="5134" w:hanging="360"/>
      </w:pPr>
    </w:lvl>
    <w:lvl w:ilvl="7" w:tplc="04090019" w:tentative="1">
      <w:start w:val="1"/>
      <w:numFmt w:val="lowerLetter"/>
      <w:lvlText w:val="%8."/>
      <w:lvlJc w:val="left"/>
      <w:pPr>
        <w:ind w:left="5854" w:hanging="360"/>
      </w:pPr>
    </w:lvl>
    <w:lvl w:ilvl="8" w:tplc="0409001B" w:tentative="1">
      <w:start w:val="1"/>
      <w:numFmt w:val="lowerRoman"/>
      <w:lvlText w:val="%9."/>
      <w:lvlJc w:val="right"/>
      <w:pPr>
        <w:ind w:left="6574" w:hanging="180"/>
      </w:pPr>
    </w:lvl>
  </w:abstractNum>
  <w:abstractNum w:abstractNumId="17"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75545E53"/>
    <w:multiLevelType w:val="multilevel"/>
    <w:tmpl w:val="F6689B7A"/>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asciiTheme="minorBidi" w:hAnsiTheme="minorBidi" w:cs="David" w:hint="default"/>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7E5143D6"/>
    <w:multiLevelType w:val="hybridMultilevel"/>
    <w:tmpl w:val="7A56A5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7"/>
  </w:num>
  <w:num w:numId="2">
    <w:abstractNumId w:val="11"/>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2"/>
  </w:num>
  <w:num w:numId="6">
    <w:abstractNumId w:val="6"/>
  </w:num>
  <w:num w:numId="7">
    <w:abstractNumId w:val="8"/>
  </w:num>
  <w:num w:numId="8">
    <w:abstractNumId w:val="5"/>
  </w:num>
  <w:num w:numId="9">
    <w:abstractNumId w:val="3"/>
  </w:num>
  <w:num w:numId="10">
    <w:abstractNumId w:val="15"/>
  </w:num>
  <w:num w:numId="11">
    <w:abstractNumId w:val="16"/>
  </w:num>
  <w:num w:numId="12">
    <w:abstractNumId w:val="4"/>
  </w:num>
  <w:num w:numId="13">
    <w:abstractNumId w:val="0"/>
  </w:num>
  <w:num w:numId="14">
    <w:abstractNumId w:val="1"/>
  </w:num>
  <w:num w:numId="15">
    <w:abstractNumId w:val="18"/>
  </w:num>
  <w:num w:numId="16">
    <w:abstractNumId w:val="9"/>
  </w:num>
  <w:num w:numId="17">
    <w:abstractNumId w:val="7"/>
  </w:num>
  <w:num w:numId="18">
    <w:abstractNumId w:val="12"/>
  </w:num>
  <w:num w:numId="19">
    <w:abstractNumId w:val="19"/>
  </w:num>
  <w:num w:numId="20">
    <w:abstractNumId w:val="10"/>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5450"/>
    <w:rsid w:val="000020D4"/>
    <w:rsid w:val="0000694D"/>
    <w:rsid w:val="00012B1E"/>
    <w:rsid w:val="00020504"/>
    <w:rsid w:val="000216F1"/>
    <w:rsid w:val="00021C73"/>
    <w:rsid w:val="00023A6B"/>
    <w:rsid w:val="00024225"/>
    <w:rsid w:val="00033C4F"/>
    <w:rsid w:val="000434DD"/>
    <w:rsid w:val="000501C1"/>
    <w:rsid w:val="0008054C"/>
    <w:rsid w:val="000816E5"/>
    <w:rsid w:val="00092B59"/>
    <w:rsid w:val="000A66F0"/>
    <w:rsid w:val="000C094E"/>
    <w:rsid w:val="000C7E77"/>
    <w:rsid w:val="000D24C0"/>
    <w:rsid w:val="000D3561"/>
    <w:rsid w:val="000D599B"/>
    <w:rsid w:val="000D6063"/>
    <w:rsid w:val="000D6428"/>
    <w:rsid w:val="000E70A7"/>
    <w:rsid w:val="000E7A21"/>
    <w:rsid w:val="000F2BA2"/>
    <w:rsid w:val="000F5F5C"/>
    <w:rsid w:val="001227EB"/>
    <w:rsid w:val="00136656"/>
    <w:rsid w:val="00136896"/>
    <w:rsid w:val="0014404B"/>
    <w:rsid w:val="00145BF2"/>
    <w:rsid w:val="00150A1C"/>
    <w:rsid w:val="00160A53"/>
    <w:rsid w:val="00163BCC"/>
    <w:rsid w:val="001803C6"/>
    <w:rsid w:val="0018132A"/>
    <w:rsid w:val="001906F4"/>
    <w:rsid w:val="00192BCB"/>
    <w:rsid w:val="001938A4"/>
    <w:rsid w:val="001A07DD"/>
    <w:rsid w:val="001A54BC"/>
    <w:rsid w:val="001A7283"/>
    <w:rsid w:val="001B1A78"/>
    <w:rsid w:val="001B3B49"/>
    <w:rsid w:val="001B3C11"/>
    <w:rsid w:val="001B5170"/>
    <w:rsid w:val="001C2E1A"/>
    <w:rsid w:val="001C6C3E"/>
    <w:rsid w:val="001C7272"/>
    <w:rsid w:val="001D30A3"/>
    <w:rsid w:val="001D620E"/>
    <w:rsid w:val="001E24B1"/>
    <w:rsid w:val="001E2582"/>
    <w:rsid w:val="00211753"/>
    <w:rsid w:val="00220330"/>
    <w:rsid w:val="0022090A"/>
    <w:rsid w:val="002263DE"/>
    <w:rsid w:val="00231CF2"/>
    <w:rsid w:val="00232C22"/>
    <w:rsid w:val="00235AD6"/>
    <w:rsid w:val="00236EE5"/>
    <w:rsid w:val="0024630F"/>
    <w:rsid w:val="00252DE3"/>
    <w:rsid w:val="00253AF8"/>
    <w:rsid w:val="00254097"/>
    <w:rsid w:val="00255065"/>
    <w:rsid w:val="0026005C"/>
    <w:rsid w:val="002771BD"/>
    <w:rsid w:val="0029022C"/>
    <w:rsid w:val="00293B50"/>
    <w:rsid w:val="002A1CFB"/>
    <w:rsid w:val="002B5656"/>
    <w:rsid w:val="002C4C54"/>
    <w:rsid w:val="002C77AF"/>
    <w:rsid w:val="002F0FF6"/>
    <w:rsid w:val="00303DAF"/>
    <w:rsid w:val="003213B4"/>
    <w:rsid w:val="00323625"/>
    <w:rsid w:val="003248E9"/>
    <w:rsid w:val="00325E51"/>
    <w:rsid w:val="003309BD"/>
    <w:rsid w:val="00333760"/>
    <w:rsid w:val="0034531A"/>
    <w:rsid w:val="0034650C"/>
    <w:rsid w:val="00351C43"/>
    <w:rsid w:val="003529AC"/>
    <w:rsid w:val="00362835"/>
    <w:rsid w:val="00363701"/>
    <w:rsid w:val="003656DE"/>
    <w:rsid w:val="003749C4"/>
    <w:rsid w:val="00377FBE"/>
    <w:rsid w:val="00382A15"/>
    <w:rsid w:val="00386419"/>
    <w:rsid w:val="00397B93"/>
    <w:rsid w:val="003A204A"/>
    <w:rsid w:val="003A530D"/>
    <w:rsid w:val="003B435E"/>
    <w:rsid w:val="003B56D5"/>
    <w:rsid w:val="003C3FAE"/>
    <w:rsid w:val="003C411D"/>
    <w:rsid w:val="003C5695"/>
    <w:rsid w:val="003D1D5B"/>
    <w:rsid w:val="003D2070"/>
    <w:rsid w:val="003D5918"/>
    <w:rsid w:val="003D7DF2"/>
    <w:rsid w:val="003E08EC"/>
    <w:rsid w:val="003E0F67"/>
    <w:rsid w:val="003E5D61"/>
    <w:rsid w:val="003F7E10"/>
    <w:rsid w:val="00412121"/>
    <w:rsid w:val="0041272D"/>
    <w:rsid w:val="004132C8"/>
    <w:rsid w:val="00423EEC"/>
    <w:rsid w:val="0042595F"/>
    <w:rsid w:val="00431EE8"/>
    <w:rsid w:val="00434ED9"/>
    <w:rsid w:val="00461BE6"/>
    <w:rsid w:val="00470C72"/>
    <w:rsid w:val="00473108"/>
    <w:rsid w:val="00474100"/>
    <w:rsid w:val="00474EAE"/>
    <w:rsid w:val="00485588"/>
    <w:rsid w:val="004B487D"/>
    <w:rsid w:val="004C1955"/>
    <w:rsid w:val="004D184B"/>
    <w:rsid w:val="004D1B48"/>
    <w:rsid w:val="004D4BF8"/>
    <w:rsid w:val="004E0B0C"/>
    <w:rsid w:val="004E25C6"/>
    <w:rsid w:val="004E69FF"/>
    <w:rsid w:val="004E7E1C"/>
    <w:rsid w:val="0051668C"/>
    <w:rsid w:val="0052006B"/>
    <w:rsid w:val="00532FE4"/>
    <w:rsid w:val="00535C11"/>
    <w:rsid w:val="00536E46"/>
    <w:rsid w:val="00537324"/>
    <w:rsid w:val="00545A37"/>
    <w:rsid w:val="00546A1D"/>
    <w:rsid w:val="00553E3B"/>
    <w:rsid w:val="005635A7"/>
    <w:rsid w:val="005649CB"/>
    <w:rsid w:val="005713E2"/>
    <w:rsid w:val="0057187E"/>
    <w:rsid w:val="0057282D"/>
    <w:rsid w:val="0057487A"/>
    <w:rsid w:val="00577255"/>
    <w:rsid w:val="005816D4"/>
    <w:rsid w:val="00590884"/>
    <w:rsid w:val="005945BF"/>
    <w:rsid w:val="00595450"/>
    <w:rsid w:val="005D18A9"/>
    <w:rsid w:val="005D4CE5"/>
    <w:rsid w:val="005E3736"/>
    <w:rsid w:val="005F14E9"/>
    <w:rsid w:val="005F3DCD"/>
    <w:rsid w:val="005F4C69"/>
    <w:rsid w:val="005F6BC5"/>
    <w:rsid w:val="00603EE7"/>
    <w:rsid w:val="00611A24"/>
    <w:rsid w:val="00626B69"/>
    <w:rsid w:val="00634737"/>
    <w:rsid w:val="0063717A"/>
    <w:rsid w:val="00652C0C"/>
    <w:rsid w:val="00663419"/>
    <w:rsid w:val="006822E3"/>
    <w:rsid w:val="006917B5"/>
    <w:rsid w:val="00696BDB"/>
    <w:rsid w:val="006A6B29"/>
    <w:rsid w:val="006B328F"/>
    <w:rsid w:val="006B547C"/>
    <w:rsid w:val="006C14B5"/>
    <w:rsid w:val="006C2855"/>
    <w:rsid w:val="006E06CA"/>
    <w:rsid w:val="006E79E3"/>
    <w:rsid w:val="006F07D0"/>
    <w:rsid w:val="007018AC"/>
    <w:rsid w:val="00721B55"/>
    <w:rsid w:val="007451DD"/>
    <w:rsid w:val="00751DF0"/>
    <w:rsid w:val="00755348"/>
    <w:rsid w:val="00761596"/>
    <w:rsid w:val="00784725"/>
    <w:rsid w:val="00792D60"/>
    <w:rsid w:val="007939BF"/>
    <w:rsid w:val="0079411E"/>
    <w:rsid w:val="007A1438"/>
    <w:rsid w:val="007A515E"/>
    <w:rsid w:val="007B5D26"/>
    <w:rsid w:val="007C2AFA"/>
    <w:rsid w:val="007C5207"/>
    <w:rsid w:val="007C7D4C"/>
    <w:rsid w:val="007D0951"/>
    <w:rsid w:val="007D1D6C"/>
    <w:rsid w:val="007D3AA1"/>
    <w:rsid w:val="007E2B69"/>
    <w:rsid w:val="007E2C11"/>
    <w:rsid w:val="007E5B02"/>
    <w:rsid w:val="007F03A2"/>
    <w:rsid w:val="007F3940"/>
    <w:rsid w:val="0080216B"/>
    <w:rsid w:val="00804156"/>
    <w:rsid w:val="0082091D"/>
    <w:rsid w:val="00821F21"/>
    <w:rsid w:val="00826596"/>
    <w:rsid w:val="00835514"/>
    <w:rsid w:val="00843C60"/>
    <w:rsid w:val="00857166"/>
    <w:rsid w:val="0086451D"/>
    <w:rsid w:val="00865FD4"/>
    <w:rsid w:val="00867EDC"/>
    <w:rsid w:val="0087523E"/>
    <w:rsid w:val="00880501"/>
    <w:rsid w:val="008A2EA6"/>
    <w:rsid w:val="008A6581"/>
    <w:rsid w:val="008B1413"/>
    <w:rsid w:val="008B6E09"/>
    <w:rsid w:val="008C25C1"/>
    <w:rsid w:val="008C4E47"/>
    <w:rsid w:val="008D20E2"/>
    <w:rsid w:val="008D36FA"/>
    <w:rsid w:val="008D6027"/>
    <w:rsid w:val="008E2387"/>
    <w:rsid w:val="008F29EE"/>
    <w:rsid w:val="008F660D"/>
    <w:rsid w:val="00907917"/>
    <w:rsid w:val="00923DCA"/>
    <w:rsid w:val="00930D42"/>
    <w:rsid w:val="00930DA8"/>
    <w:rsid w:val="00931757"/>
    <w:rsid w:val="009358AE"/>
    <w:rsid w:val="0095027B"/>
    <w:rsid w:val="0096183A"/>
    <w:rsid w:val="00962906"/>
    <w:rsid w:val="0096429E"/>
    <w:rsid w:val="009754CF"/>
    <w:rsid w:val="00995EF4"/>
    <w:rsid w:val="009977A5"/>
    <w:rsid w:val="0099798B"/>
    <w:rsid w:val="009A24CD"/>
    <w:rsid w:val="009A44B0"/>
    <w:rsid w:val="009A581F"/>
    <w:rsid w:val="009B3C68"/>
    <w:rsid w:val="009C510C"/>
    <w:rsid w:val="009F41F3"/>
    <w:rsid w:val="009F6B39"/>
    <w:rsid w:val="00A22C40"/>
    <w:rsid w:val="00A27D0E"/>
    <w:rsid w:val="00A33FB2"/>
    <w:rsid w:val="00A34B39"/>
    <w:rsid w:val="00A435F4"/>
    <w:rsid w:val="00A579DA"/>
    <w:rsid w:val="00A603DC"/>
    <w:rsid w:val="00A64169"/>
    <w:rsid w:val="00A767D6"/>
    <w:rsid w:val="00A864CC"/>
    <w:rsid w:val="00A86819"/>
    <w:rsid w:val="00A9107E"/>
    <w:rsid w:val="00A978F1"/>
    <w:rsid w:val="00AA4EB1"/>
    <w:rsid w:val="00AA500A"/>
    <w:rsid w:val="00AA71D5"/>
    <w:rsid w:val="00AB254E"/>
    <w:rsid w:val="00AB6687"/>
    <w:rsid w:val="00AC0A7D"/>
    <w:rsid w:val="00AC1524"/>
    <w:rsid w:val="00AC5445"/>
    <w:rsid w:val="00AE5B15"/>
    <w:rsid w:val="00AF65DC"/>
    <w:rsid w:val="00B05717"/>
    <w:rsid w:val="00B1046C"/>
    <w:rsid w:val="00B24440"/>
    <w:rsid w:val="00B26597"/>
    <w:rsid w:val="00B27AC8"/>
    <w:rsid w:val="00B27EAB"/>
    <w:rsid w:val="00B32BB9"/>
    <w:rsid w:val="00B50574"/>
    <w:rsid w:val="00B571DE"/>
    <w:rsid w:val="00B637C7"/>
    <w:rsid w:val="00B63A77"/>
    <w:rsid w:val="00B66FBF"/>
    <w:rsid w:val="00B9470B"/>
    <w:rsid w:val="00B961F8"/>
    <w:rsid w:val="00B96700"/>
    <w:rsid w:val="00BA5DB3"/>
    <w:rsid w:val="00BB0B1D"/>
    <w:rsid w:val="00BB1A66"/>
    <w:rsid w:val="00BB59CE"/>
    <w:rsid w:val="00BC551D"/>
    <w:rsid w:val="00BD0921"/>
    <w:rsid w:val="00BE572A"/>
    <w:rsid w:val="00C03D1A"/>
    <w:rsid w:val="00C075D6"/>
    <w:rsid w:val="00C12230"/>
    <w:rsid w:val="00C3064C"/>
    <w:rsid w:val="00C34F72"/>
    <w:rsid w:val="00C5350F"/>
    <w:rsid w:val="00C80BCA"/>
    <w:rsid w:val="00C82998"/>
    <w:rsid w:val="00C917F6"/>
    <w:rsid w:val="00C977B8"/>
    <w:rsid w:val="00CA290B"/>
    <w:rsid w:val="00CA64C0"/>
    <w:rsid w:val="00CB292F"/>
    <w:rsid w:val="00CC4E53"/>
    <w:rsid w:val="00CC53D3"/>
    <w:rsid w:val="00CD52B8"/>
    <w:rsid w:val="00CF11FF"/>
    <w:rsid w:val="00D00C52"/>
    <w:rsid w:val="00D1162E"/>
    <w:rsid w:val="00D13E0B"/>
    <w:rsid w:val="00D13F1E"/>
    <w:rsid w:val="00D14FC7"/>
    <w:rsid w:val="00D161FB"/>
    <w:rsid w:val="00D36075"/>
    <w:rsid w:val="00D373B3"/>
    <w:rsid w:val="00D37A64"/>
    <w:rsid w:val="00D40221"/>
    <w:rsid w:val="00D42141"/>
    <w:rsid w:val="00D44E9B"/>
    <w:rsid w:val="00D60117"/>
    <w:rsid w:val="00D73E30"/>
    <w:rsid w:val="00D75399"/>
    <w:rsid w:val="00D770E0"/>
    <w:rsid w:val="00D81B45"/>
    <w:rsid w:val="00D81E37"/>
    <w:rsid w:val="00D86A9E"/>
    <w:rsid w:val="00DB4A99"/>
    <w:rsid w:val="00DB5789"/>
    <w:rsid w:val="00DB6DB4"/>
    <w:rsid w:val="00DD65A4"/>
    <w:rsid w:val="00DE33A6"/>
    <w:rsid w:val="00DE687C"/>
    <w:rsid w:val="00DF1C9C"/>
    <w:rsid w:val="00DF5661"/>
    <w:rsid w:val="00DF5A54"/>
    <w:rsid w:val="00DF5E8C"/>
    <w:rsid w:val="00E001E6"/>
    <w:rsid w:val="00E01778"/>
    <w:rsid w:val="00E018A0"/>
    <w:rsid w:val="00E055DA"/>
    <w:rsid w:val="00E1145B"/>
    <w:rsid w:val="00E172CE"/>
    <w:rsid w:val="00E34CCC"/>
    <w:rsid w:val="00E44C03"/>
    <w:rsid w:val="00E45B4B"/>
    <w:rsid w:val="00E46CD6"/>
    <w:rsid w:val="00E876B3"/>
    <w:rsid w:val="00EA55F0"/>
    <w:rsid w:val="00EC3475"/>
    <w:rsid w:val="00ED00EE"/>
    <w:rsid w:val="00ED11F0"/>
    <w:rsid w:val="00ED321C"/>
    <w:rsid w:val="00ED34E6"/>
    <w:rsid w:val="00ED70B0"/>
    <w:rsid w:val="00EF096E"/>
    <w:rsid w:val="00EF477D"/>
    <w:rsid w:val="00EF602E"/>
    <w:rsid w:val="00F00652"/>
    <w:rsid w:val="00F0749F"/>
    <w:rsid w:val="00F103B8"/>
    <w:rsid w:val="00F1555C"/>
    <w:rsid w:val="00F250EC"/>
    <w:rsid w:val="00F253B0"/>
    <w:rsid w:val="00F322DB"/>
    <w:rsid w:val="00F332AE"/>
    <w:rsid w:val="00F3419D"/>
    <w:rsid w:val="00F50AB1"/>
    <w:rsid w:val="00F51D8D"/>
    <w:rsid w:val="00F53FEF"/>
    <w:rsid w:val="00F646C5"/>
    <w:rsid w:val="00F670A1"/>
    <w:rsid w:val="00F67835"/>
    <w:rsid w:val="00F67A5E"/>
    <w:rsid w:val="00F706AD"/>
    <w:rsid w:val="00F81AF0"/>
    <w:rsid w:val="00F829FB"/>
    <w:rsid w:val="00F97DD9"/>
    <w:rsid w:val="00FA21E1"/>
    <w:rsid w:val="00FA39C3"/>
    <w:rsid w:val="00FA443F"/>
    <w:rsid w:val="00FB5869"/>
    <w:rsid w:val="00FB78B1"/>
    <w:rsid w:val="00FC1D68"/>
    <w:rsid w:val="00FD099F"/>
    <w:rsid w:val="00FE0DC4"/>
    <w:rsid w:val="00FE29FC"/>
    <w:rsid w:val="00FE4A81"/>
    <w:rsid w:val="00FF23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444294"/>
  <w15:docId w15:val="{20095707-42FB-40FC-A766-3AC5DDCE4E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link w:val="a7"/>
    <w:rsid w:val="00595450"/>
    <w:pPr>
      <w:tabs>
        <w:tab w:val="center" w:pos="4153"/>
        <w:tab w:val="right" w:pos="8306"/>
      </w:tabs>
    </w:pPr>
  </w:style>
  <w:style w:type="character" w:styleId="a8">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7">
    <w:name w:val="כותרת תחתונה תו"/>
    <w:link w:val="a6"/>
    <w:rsid w:val="00470C72"/>
    <w:rPr>
      <w:sz w:val="24"/>
      <w:szCs w:val="24"/>
      <w:lang w:eastAsia="he-IL"/>
    </w:rPr>
  </w:style>
  <w:style w:type="character" w:customStyle="1" w:styleId="a5">
    <w:name w:val="כותרת עליונה תו"/>
    <w:link w:val="a4"/>
    <w:locked/>
    <w:rsid w:val="00470C72"/>
    <w:rPr>
      <w:sz w:val="24"/>
      <w:szCs w:val="24"/>
      <w:lang w:eastAsia="he-IL"/>
    </w:rPr>
  </w:style>
  <w:style w:type="paragraph" w:styleId="a9">
    <w:name w:val="Balloon Text"/>
    <w:basedOn w:val="a"/>
    <w:link w:val="aa"/>
    <w:semiHidden/>
    <w:unhideWhenUsed/>
    <w:rsid w:val="00C34F72"/>
    <w:rPr>
      <w:rFonts w:ascii="Tahoma" w:hAnsi="Tahoma" w:cs="Tahoma"/>
      <w:sz w:val="18"/>
      <w:szCs w:val="18"/>
    </w:rPr>
  </w:style>
  <w:style w:type="character" w:customStyle="1" w:styleId="aa">
    <w:name w:val="טקסט בלונים תו"/>
    <w:link w:val="a9"/>
    <w:semiHidden/>
    <w:rsid w:val="00C34F72"/>
    <w:rPr>
      <w:rFonts w:ascii="Tahoma" w:hAnsi="Tahoma" w:cs="Tahoma"/>
      <w:sz w:val="18"/>
      <w:szCs w:val="18"/>
      <w:lang w:eastAsia="he-IL"/>
    </w:rPr>
  </w:style>
  <w:style w:type="paragraph" w:styleId="ab">
    <w:name w:val="Body Text Indent"/>
    <w:basedOn w:val="a"/>
    <w:link w:val="ac"/>
    <w:rsid w:val="008D20E2"/>
    <w:pPr>
      <w:ind w:left="720"/>
    </w:pPr>
    <w:rPr>
      <w:rFonts w:cs="David"/>
      <w:noProof/>
      <w:sz w:val="28"/>
      <w:szCs w:val="28"/>
    </w:rPr>
  </w:style>
  <w:style w:type="character" w:customStyle="1" w:styleId="ac">
    <w:name w:val="כניסה בגוף טקסט תו"/>
    <w:basedOn w:val="a0"/>
    <w:link w:val="ab"/>
    <w:rsid w:val="008D20E2"/>
    <w:rPr>
      <w:rFonts w:cs="David"/>
      <w:noProof/>
      <w:sz w:val="28"/>
      <w:szCs w:val="28"/>
      <w:lang w:eastAsia="he-IL"/>
    </w:rPr>
  </w:style>
  <w:style w:type="character" w:styleId="ad">
    <w:name w:val="annotation reference"/>
    <w:basedOn w:val="a0"/>
    <w:semiHidden/>
    <w:unhideWhenUsed/>
    <w:rsid w:val="00D60117"/>
    <w:rPr>
      <w:sz w:val="16"/>
      <w:szCs w:val="16"/>
    </w:rPr>
  </w:style>
  <w:style w:type="paragraph" w:styleId="ae">
    <w:name w:val="annotation text"/>
    <w:basedOn w:val="a"/>
    <w:link w:val="af"/>
    <w:semiHidden/>
    <w:unhideWhenUsed/>
    <w:rsid w:val="00D60117"/>
    <w:rPr>
      <w:sz w:val="20"/>
      <w:szCs w:val="20"/>
    </w:rPr>
  </w:style>
  <w:style w:type="character" w:customStyle="1" w:styleId="af">
    <w:name w:val="טקסט הערה תו"/>
    <w:basedOn w:val="a0"/>
    <w:link w:val="ae"/>
    <w:semiHidden/>
    <w:rsid w:val="00D60117"/>
    <w:rPr>
      <w:lang w:eastAsia="he-IL"/>
    </w:rPr>
  </w:style>
  <w:style w:type="paragraph" w:styleId="af0">
    <w:name w:val="annotation subject"/>
    <w:basedOn w:val="ae"/>
    <w:next w:val="ae"/>
    <w:link w:val="af1"/>
    <w:semiHidden/>
    <w:unhideWhenUsed/>
    <w:rsid w:val="00D60117"/>
    <w:rPr>
      <w:b/>
      <w:bCs/>
    </w:rPr>
  </w:style>
  <w:style w:type="character" w:customStyle="1" w:styleId="af1">
    <w:name w:val="נושא הערה תו"/>
    <w:basedOn w:val="af"/>
    <w:link w:val="af0"/>
    <w:semiHidden/>
    <w:rsid w:val="00D60117"/>
    <w:rPr>
      <w:b/>
      <w:bCs/>
      <w:lang w:eastAsia="he-IL"/>
    </w:rPr>
  </w:style>
  <w:style w:type="paragraph" w:styleId="af2">
    <w:name w:val="List Paragraph"/>
    <w:basedOn w:val="a"/>
    <w:uiPriority w:val="34"/>
    <w:qFormat/>
    <w:rsid w:val="00150A1C"/>
    <w:pPr>
      <w:ind w:left="720"/>
      <w:contextualSpacing/>
    </w:pPr>
  </w:style>
  <w:style w:type="paragraph" w:styleId="af3">
    <w:name w:val="Revision"/>
    <w:hidden/>
    <w:uiPriority w:val="99"/>
    <w:semiHidden/>
    <w:rsid w:val="00150A1C"/>
    <w:rPr>
      <w:sz w:val="24"/>
      <w:szCs w:val="24"/>
      <w:lang w:eastAsia="he-IL"/>
    </w:rPr>
  </w:style>
  <w:style w:type="paragraph" w:styleId="NormalWeb">
    <w:name w:val="Normal (Web)"/>
    <w:basedOn w:val="a"/>
    <w:uiPriority w:val="99"/>
    <w:semiHidden/>
    <w:unhideWhenUsed/>
    <w:rsid w:val="001227EB"/>
    <w:pPr>
      <w:bidi w:val="0"/>
      <w:spacing w:before="100" w:beforeAutospacing="1" w:after="100" w:afterAutospacing="1"/>
    </w:pPr>
    <w:rPr>
      <w:rFonts w:eastAsiaTheme="minorEastAsia"/>
      <w:lang w:eastAsia="en-US"/>
    </w:rPr>
  </w:style>
  <w:style w:type="character" w:styleId="Hyperlink">
    <w:name w:val="Hyperlink"/>
    <w:basedOn w:val="a0"/>
    <w:unhideWhenUsed/>
    <w:rsid w:val="00AA4EB1"/>
    <w:rPr>
      <w:color w:val="0563C1" w:themeColor="hyperlink"/>
      <w:u w:val="single"/>
    </w:rPr>
  </w:style>
  <w:style w:type="character" w:styleId="af4">
    <w:name w:val="Unresolved Mention"/>
    <w:basedOn w:val="a0"/>
    <w:uiPriority w:val="99"/>
    <w:semiHidden/>
    <w:unhideWhenUsed/>
    <w:rsid w:val="00AA4EB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256525">
      <w:bodyDiv w:val="1"/>
      <w:marLeft w:val="0"/>
      <w:marRight w:val="0"/>
      <w:marTop w:val="0"/>
      <w:marBottom w:val="0"/>
      <w:divBdr>
        <w:top w:val="none" w:sz="0" w:space="0" w:color="auto"/>
        <w:left w:val="none" w:sz="0" w:space="0" w:color="auto"/>
        <w:bottom w:val="none" w:sz="0" w:space="0" w:color="auto"/>
        <w:right w:val="none" w:sz="0" w:space="0" w:color="auto"/>
      </w:divBdr>
    </w:div>
    <w:div w:id="1774550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hazira.gpa.gov.il/subdomain/ad4bf7a122a358a76582/end/campaign_overview?qmzn=ypvcGB"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emf"/></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יועמש - קליטה או הוצאת מייל" ma:contentTypeID="0x0101009B553D70A1C7774587375906F2EE9CCE0600B26FB592AD0BE247A00925BBDC3EF721" ma:contentTypeVersion="30" ma:contentTypeDescription="Create a new document." ma:contentTypeScope="" ma:versionID="183c348934e3e8093e4feca548fe0242">
  <xsd:schema xmlns:xsd="http://www.w3.org/2001/XMLSchema" xmlns:xs="http://www.w3.org/2001/XMLSchema" xmlns:p="http://schemas.microsoft.com/office/2006/metadata/properties" xmlns:ns1="597c1d70-f3db-41a5-80c2-5da6eb127915" targetNamespace="http://schemas.microsoft.com/office/2006/metadata/properties" ma:root="true" ma:fieldsID="3d16c506be25795e44e636bb92a5f519" ns1:_="">
    <xsd:import namespace="597c1d70-f3db-41a5-80c2-5da6eb127915"/>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c1d70-f3db-41a5-80c2-5da6eb127915"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Only"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format="DateTime" ma:indexed="true" ma:internalName="SDDocDate" ma:readOnly="false">
      <xsd:simpleType>
        <xsd:restriction base="dms:DateTime"/>
      </xsd:simpleType>
    </xsd:element>
    <xsd:element name="SDHebDate" ma:index="15" nillable="true" ma:displayName="תאריך עברי" ma:internalName="SDHebDate" ma:readOnly="false">
      <xsd:simpleType>
        <xsd:restriction base="dms:Text"/>
      </xsd:simpleType>
    </xsd:element>
    <xsd:element name="SDAuthor" ma:index="16" nillable="true" ma:displayName="מחבר" ma:indexed="true" ma:internalName="SDAuthor" ma:readOnly="false">
      <xsd:simpleType>
        <xsd:restriction base="dms:Text"/>
      </xsd:simpleType>
    </xsd:element>
    <xsd:element name="SDCategories" ma:index="17" ma:displayName="נושאים" ma:internalName="SDCategories" ma:readOnly="false">
      <xsd:simpleType>
        <xsd:restriction base="dms:Note"/>
      </xsd:simpleType>
    </xsd:element>
    <xsd:element name="SDCategoryID" ma:index="18" ma:displayName="מזהה נושא" ma:indexed="true" ma:internalName="SDCategoryID" ma:readOnly="false">
      <xsd:simpleType>
        <xsd:restriction base="dms:Text"/>
      </xsd:simpleType>
    </xsd:element>
    <xsd:element name="SDOfflineTo" ma:index="19" nillable="true" ma:displayName="הוצא אל" ma:internalName="SDOfflineTo" ma:readOnly="false">
      <xsd:simpleType>
        <xsd:restriction base="dms:Text"/>
      </xsd:simpleType>
    </xsd:element>
    <xsd:element name="SDOriginalID" ma:index="20" nillable="true" ma:displayName="סימוכין מקורי" ma:internalName="SDOriginalID" ma:readOnly="false">
      <xsd:simpleType>
        <xsd:restriction base="dms:Text"/>
      </xsd:simpleType>
    </xsd:element>
    <xsd:element name="SDDocumentSource" ma:index="21" nillable="true" ma:displayName="מקור המסמך" ma:format="Dropdown" ma:internalName="SDDocumentSource" ma:readOnly="fals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ma:readOnly="false" ma:percentage="FALSE">
      <xsd:simpleType>
        <xsd:restriction base="dms:Number"/>
      </xsd:simpleType>
    </xsd:element>
    <xsd:element name="AutoNumber" ma:index="23" nillable="true" ma:displayName="סימוכין" ma:indexed="true" ma:internalName="AutoNumber" ma:readOnly="false">
      <xsd:simpleType>
        <xsd:restriction base="dms:Text"/>
      </xsd:simpleType>
    </xsd:element>
    <xsd:element name="SDAsmachta" ma:index="24" nillable="true" ma:displayName="אסמכתא" ma:internalName="SDAsmachta" ma:readOnly="false">
      <xsd:simpleType>
        <xsd:restriction base="dms:Text"/>
      </xsd:simpleType>
    </xsd:element>
    <xsd:element name="SDDocType" ma:index="25" nillable="true" ma:displayName="סוג מסמך" ma:indexed="true" ma:internalName="SDDocType" ma:readOnly="false">
      <xsd:simpleType>
        <xsd:restriction base="dms:Text"/>
      </xsd:simpleType>
    </xsd:element>
    <xsd:element name="SDLastSigningDate" ma:index="26" nillable="true" ma:displayName="SDLastSigningDate" ma:format="DateTime" ma:internalName="SDLastSigningDate" ma:readOnly="false">
      <xsd:simpleType>
        <xsd:restriction base="dms:DateTime"/>
      </xsd:simpleType>
    </xsd:element>
    <xsd:element name="SDNumOfSignatures" ma:index="27" nillable="true" ma:displayName="SDNumOfSignatures" ma:internalName="SDNumOfSignatures" ma:readOnly="false" ma:percentage="FALSE">
      <xsd:simpleType>
        <xsd:restriction base="dms:Number"/>
      </xsd:simpleType>
    </xsd:element>
    <xsd:element name="SDSignersLogins" ma:index="28" nillable="true" ma:displayName="SDSignersLogins" ma:internalName="SDSignersLogins" ma:readOnly="false">
      <xsd:simpleType>
        <xsd:restriction base="dms:Text"/>
      </xsd:simpleType>
    </xsd:element>
    <xsd:element name="SDExternalEntityConnected" ma:index="29" nillable="true" ma:displayName="מקושר לאפליקציה חיצונית" ma:internalName="SDExternalEntityConnected" ma:readOnly="fals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2" ma:displayName="Content Type"/>
        <xsd:element ref="dc:title" minOccurs="0" maxOccurs="1" ma:index="3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DHebDate xmlns="597c1d70-f3db-41a5-80c2-5da6eb127915">ו' באדר, התשפ"ה</SDHebDate>
    <SDCategoryID xmlns="597c1d70-f3db-41a5-80c2-5da6eb127915">82ad5238c56d;#</SDCategoryID>
    <AutoNumber xmlns="597c1d70-f3db-41a5-80c2-5da6eb127915">22715625</AutoNumber>
    <SDCategories xmlns="597c1d70-f3db-41a5-80c2-5da6eb127915">:יעוץ משפטי:יועמ"ש המשטרה:מסחר:1 מכרזים:RFI / RFD;#</SDCategories>
    <SDDocType xmlns="597c1d70-f3db-41a5-80c2-5da6eb127915">קליטה או הוצאת מייל</SDDocType>
    <SDSecurity xmlns="597c1d70-f3db-41a5-80c2-5da6eb127915">בלמס</SDSecurity>
    <SDDocumentSource xmlns="597c1d70-f3db-41a5-80c2-5da6eb127915">OfficeAddIn</SDDocumentSource>
    <SDDocDate xmlns="597c1d70-f3db-41a5-80c2-5da6eb127915">2025-03-05T22:00:00+00:00</SDDocDate>
    <mafteach xmlns="597c1d70-f3db-41a5-80c2-5da6eb127915">דואר נכנס</mafteach>
    <SDAuthor xmlns="597c1d70-f3db-41a5-80c2-5da6eb127915">תמר ערבה אילון</SDAuthor>
    <SDImportance xmlns="597c1d70-f3db-41a5-80c2-5da6eb127915">0</SDImportance>
    <SDAsmachta xmlns="597c1d70-f3db-41a5-80c2-5da6eb127915" xsi:nil="true"/>
    <taarich_haavara_letipul xmlns="597c1d70-f3db-41a5-80c2-5da6eb127915" xsi:nil="true"/>
    <SDOriginalID xmlns="597c1d70-f3db-41a5-80c2-5da6eb127915" xsi:nil="true"/>
    <milot_mafteach xmlns="597c1d70-f3db-41a5-80c2-5da6eb127915">RFI מערכת מעקב וניהול משימות</milot_mafteach>
    <SDSenderName xmlns="597c1d70-f3db-41a5-80c2-5da6eb127915">חדוה בשארי</SDSenderName>
    <hearot xmlns="597c1d70-f3db-41a5-80c2-5da6eb127915">טיוטה עם תיקונים של חדווה לאחר הערות אילת, הוספתי הערות שלי עם שינוויים בעקוב.</hearot>
    <simuchin xmlns="597c1d70-f3db-41a5-80c2-5da6eb127915" xsi:nil="true"/>
    <SDToList xmlns="597c1d70-f3db-41a5-80c2-5da6eb127915">אילת סולטן פרנקל</SDToList>
    <ShanaBakasha xmlns="597c1d70-f3db-41a5-80c2-5da6eb127915" xsi:nil="true"/>
    <SDCCList xmlns="597c1d70-f3db-41a5-80c2-5da6eb127915">רמ"ד רכש טכנולוגי מרו"מ; קרן כהן נוב - אג"ת; רמ"ד התעצמות טכנולוגית מטה אג"ת</SDCCList>
    <SDOfflineTo xmlns="597c1d70-f3db-41a5-80c2-5da6eb127915" xsi:nil="true"/>
    <MisparBakasha xmlns="597c1d70-f3db-41a5-80c2-5da6eb127915" xsi:nil="true"/>
    <SDSignersLogins xmlns="597c1d70-f3db-41a5-80c2-5da6eb127915" xsi:nil="true"/>
    <huavar_le xmlns="597c1d70-f3db-41a5-80c2-5da6eb127915" xsi:nil="true"/>
    <mikum_hatik xmlns="597c1d70-f3db-41a5-80c2-5da6eb127915" xsi:nil="true"/>
    <SDNumOfSignatures xmlns="597c1d70-f3db-41a5-80c2-5da6eb127915" xsi:nil="true"/>
    <SDExternalEntityConnected xmlns="597c1d70-f3db-41a5-80c2-5da6eb127915" xsi:nil="true"/>
    <tarich_hafaza xmlns="597c1d70-f3db-41a5-80c2-5da6eb127915" xsi:nil="true"/>
    <SDLastSigningDate xmlns="597c1d70-f3db-41a5-80c2-5da6eb127915" xsi:nil="true"/>
  </documentManagement>
</p:properties>
</file>

<file path=customXml/itemProps1.xml><?xml version="1.0" encoding="utf-8"?>
<ds:datastoreItem xmlns:ds="http://schemas.openxmlformats.org/officeDocument/2006/customXml" ds:itemID="{BF107796-CDD5-405B-9EC6-DDC9DC1BFD6F}">
  <ds:schemaRefs>
    <ds:schemaRef ds:uri="http://schemas.microsoft.com/sharepoint/v3/contenttype/forms"/>
  </ds:schemaRefs>
</ds:datastoreItem>
</file>

<file path=customXml/itemProps2.xml><?xml version="1.0" encoding="utf-8"?>
<ds:datastoreItem xmlns:ds="http://schemas.openxmlformats.org/officeDocument/2006/customXml" ds:itemID="{BF7DD243-7105-4CA5-9E43-4F3C319B1A81}">
  <ds:schemaRefs>
    <ds:schemaRef ds:uri="http://schemas.openxmlformats.org/officeDocument/2006/bibliography"/>
  </ds:schemaRefs>
</ds:datastoreItem>
</file>

<file path=customXml/itemProps3.xml><?xml version="1.0" encoding="utf-8"?>
<ds:datastoreItem xmlns:ds="http://schemas.openxmlformats.org/officeDocument/2006/customXml" ds:itemID="{CC4568CB-0C5D-49CD-A828-30000F623F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c1d70-f3db-41a5-80c2-5da6eb1279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BF3066C-51ED-48D2-B332-C42BAFA9FEFD}">
  <ds:schemaRefs>
    <ds:schemaRef ds:uri="http://schemas.microsoft.com/office/2006/metadata/properties"/>
    <ds:schemaRef ds:uri="http://schemas.microsoft.com/office/infopath/2007/PartnerControls"/>
    <ds:schemaRef ds:uri="597c1d70-f3db-41a5-80c2-5da6eb127915"/>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1542</Words>
  <Characters>7714</Characters>
  <Application>Microsoft Office Word</Application>
  <DocSecurity>0</DocSecurity>
  <Lines>64</Lines>
  <Paragraphs>18</Paragraphs>
  <ScaleCrop>false</ScaleCrop>
  <HeadingPairs>
    <vt:vector size="2" baseType="variant">
      <vt:variant>
        <vt:lpstr>שם</vt:lpstr>
      </vt:variant>
      <vt:variant>
        <vt:i4>1</vt:i4>
      </vt:variant>
    </vt:vector>
  </HeadingPairs>
  <TitlesOfParts>
    <vt:vector size="1" baseType="lpstr">
      <vt:lpstr>RFI מערכת למעקב וניהול משימות</vt:lpstr>
    </vt:vector>
  </TitlesOfParts>
  <Company>ISRAEL POLICE</Company>
  <LinksUpToDate>false</LinksUpToDate>
  <CharactersWithSpaces>9238</CharactersWithSpaces>
  <SharedDoc>false</SharedDoc>
  <HLinks>
    <vt:vector size="6" baseType="variant">
      <vt:variant>
        <vt:i4>6815831</vt:i4>
      </vt:variant>
      <vt:variant>
        <vt:i4>-1</vt:i4>
      </vt:variant>
      <vt:variant>
        <vt:i4>1026</vt:i4>
      </vt:variant>
      <vt:variant>
        <vt:i4>1</vt:i4>
      </vt:variant>
      <vt:variant>
        <vt:lpwstr>cid:image001.png@01D4354B.2BF19920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מערכת למעקב וניהול משימות</dc:title>
  <dc:creator>e043030022</dc:creator>
  <cp:lastModifiedBy>חדוה בשארי</cp:lastModifiedBy>
  <cp:revision>8</cp:revision>
  <cp:lastPrinted>2025-03-10T13:11:00Z</cp:lastPrinted>
  <dcterms:created xsi:type="dcterms:W3CDTF">2025-03-19T05:44:00Z</dcterms:created>
  <dcterms:modified xsi:type="dcterms:W3CDTF">2025-03-20T09:05:00Z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SDCategoryID">
    <vt:lpwstr>82ad5238c56d;#</vt:lpwstr>
  </property>
  <property fmtid="{D5CDD505-2E9C-101B-9397-08002B2CF9AE}" pid="4" name="ContentTypeId">
    <vt:lpwstr>0x0101009B553D70A1C7774587375906F2EE9CCE0600B26FB592AD0BE247A00925BBDC3EF721</vt:lpwstr>
  </property>
  <property fmtid="{D5CDD505-2E9C-101B-9397-08002B2CF9AE}" pid="5" name="xmlns:z">
    <vt:lpwstr>#RowsetSchema</vt:lpwstr>
  </property>
  <property fmtid="{D5CDD505-2E9C-101B-9397-08002B2CF9AE}" pid="6" name="FileLeafRef">
    <vt:lpwstr>454810;#22715625.docx</vt:lpwstr>
  </property>
  <property fmtid="{D5CDD505-2E9C-101B-9397-08002B2CF9AE}" pid="7" name="Modified_x0020_By">
    <vt:lpwstr>i:0#.w|police_prod\u035778299</vt:lpwstr>
  </property>
  <property fmtid="{D5CDD505-2E9C-101B-9397-08002B2CF9AE}" pid="8" name="Created_x0020_By">
    <vt:lpwstr>i:0#.w|police_prod\u316232701</vt:lpwstr>
  </property>
  <property fmtid="{D5CDD505-2E9C-101B-9397-08002B2CF9AE}" pid="9" name="File_x0020_Type">
    <vt:lpwstr>docx</vt:lpwstr>
  </property>
  <property fmtid="{D5CDD505-2E9C-101B-9397-08002B2CF9AE}" pid="10" name="AutoNumber">
    <vt:lpwstr>22715625</vt:lpwstr>
  </property>
  <property fmtid="{D5CDD505-2E9C-101B-9397-08002B2CF9AE}" pid="11" name="SDCategories">
    <vt:lpwstr>:יעוץ משפטי:יועמ"ש המשטרה:מסחר:1 מכרזים:RFI / RFD;#</vt:lpwstr>
  </property>
  <property fmtid="{D5CDD505-2E9C-101B-9397-08002B2CF9AE}" pid="12" name="SDAuthor">
    <vt:lpwstr>תמר ערבה אילון</vt:lpwstr>
  </property>
  <property fmtid="{D5CDD505-2E9C-101B-9397-08002B2CF9AE}" pid="13" name="SDDocDate">
    <vt:lpwstr>06/03/2025</vt:lpwstr>
  </property>
  <property fmtid="{D5CDD505-2E9C-101B-9397-08002B2CF9AE}" pid="14" name="SDHebDate">
    <vt:lpwstr>ו' באדר, התשפ"ה</vt:lpwstr>
  </property>
  <property fmtid="{D5CDD505-2E9C-101B-9397-08002B2CF9AE}" pid="15" name="SDSecurity">
    <vt:lpwstr>בלמס</vt:lpwstr>
  </property>
  <property fmtid="{D5CDD505-2E9C-101B-9397-08002B2CF9AE}" pid="16" name="SDDocType">
    <vt:lpwstr>קליטה או הוצאת מייל</vt:lpwstr>
  </property>
  <property fmtid="{D5CDD505-2E9C-101B-9397-08002B2CF9AE}" pid="17" name="Milot_mafteach">
    <vt:lpwstr>RFI מערכת מעקב וניהול משימות</vt:lpwstr>
  </property>
  <property fmtid="{D5CDD505-2E9C-101B-9397-08002B2CF9AE}" pid="18" name="mafteach">
    <vt:lpwstr>דואר נכנס</vt:lpwstr>
  </property>
  <property fmtid="{D5CDD505-2E9C-101B-9397-08002B2CF9AE}" pid="19" name="needru">
    <vt:lpwstr/>
  </property>
  <property fmtid="{D5CDD505-2E9C-101B-9397-08002B2CF9AE}" pid="20" name="SDDocumentSource">
    <vt:lpwstr>OfficeAddIn</vt:lpwstr>
  </property>
  <property fmtid="{D5CDD505-2E9C-101B-9397-08002B2CF9AE}" pid="21" name="SDImportance">
    <vt:lpwstr>0</vt:lpwstr>
  </property>
  <property fmtid="{D5CDD505-2E9C-101B-9397-08002B2CF9AE}" pid="22" name="ID">
    <vt:lpwstr>454810</vt:lpwstr>
  </property>
  <property fmtid="{D5CDD505-2E9C-101B-9397-08002B2CF9AE}" pid="23" name="Created">
    <vt:lpwstr>10/03/2025</vt:lpwstr>
  </property>
  <property fmtid="{D5CDD505-2E9C-101B-9397-08002B2CF9AE}" pid="24" name="Author">
    <vt:lpwstr>186;#תמר ערבה אילון</vt:lpwstr>
  </property>
  <property fmtid="{D5CDD505-2E9C-101B-9397-08002B2CF9AE}" pid="25" name="Modified">
    <vt:lpwstr>17/03/2025</vt:lpwstr>
  </property>
  <property fmtid="{D5CDD505-2E9C-101B-9397-08002B2CF9AE}" pid="26" name="Editor">
    <vt:lpwstr>30;#אילת סולטן פרנקל</vt:lpwstr>
  </property>
  <property fmtid="{D5CDD505-2E9C-101B-9397-08002B2CF9AE}" pid="27" name="_ModerationStatus">
    <vt:lpwstr>0</vt:lpwstr>
  </property>
  <property fmtid="{D5CDD505-2E9C-101B-9397-08002B2CF9AE}" pid="28" name="FileRef">
    <vt:lpwstr>454810;#sites/SC003/yoamashhmestara/DocLib/בלמס-שמור/בלמס-שמור automatically created by sharedocs 1/22715625.docx</vt:lpwstr>
  </property>
  <property fmtid="{D5CDD505-2E9C-101B-9397-08002B2CF9AE}" pid="29" name="FileDirRef">
    <vt:lpwstr>454810;#sites/SC003/yoamashhmestara/DocLib/בלמס-שמור/בלמס-שמור automatically created by sharedocs 1</vt:lpwstr>
  </property>
  <property fmtid="{D5CDD505-2E9C-101B-9397-08002B2CF9AE}" pid="30" name="Last_x0020_Modified">
    <vt:lpwstr>454810;#2025-03-17 17:01:34</vt:lpwstr>
  </property>
  <property fmtid="{D5CDD505-2E9C-101B-9397-08002B2CF9AE}" pid="31" name="Created_x0020_Date">
    <vt:lpwstr>454810;#2025-03-10 13:44:01</vt:lpwstr>
  </property>
  <property fmtid="{D5CDD505-2E9C-101B-9397-08002B2CF9AE}" pid="32" name="File_x0020_Size">
    <vt:lpwstr>454810;#118950</vt:lpwstr>
  </property>
  <property fmtid="{D5CDD505-2E9C-101B-9397-08002B2CF9AE}" pid="33" name="FSObjType">
    <vt:lpwstr>454810;#0</vt:lpwstr>
  </property>
  <property fmtid="{D5CDD505-2E9C-101B-9397-08002B2CF9AE}" pid="34" name="SortBehavior">
    <vt:lpwstr>454810;#0</vt:lpwstr>
  </property>
  <property fmtid="{D5CDD505-2E9C-101B-9397-08002B2CF9AE}" pid="35" name="PermMask">
    <vt:lpwstr>0x1b03c4312ef</vt:lpwstr>
  </property>
  <property fmtid="{D5CDD505-2E9C-101B-9397-08002B2CF9AE}" pid="36" name="CheckedOutUserId">
    <vt:lpwstr>454810;#</vt:lpwstr>
  </property>
  <property fmtid="{D5CDD505-2E9C-101B-9397-08002B2CF9AE}" pid="37" name="IsCheckedoutToLocal">
    <vt:lpwstr>454810;#0</vt:lpwstr>
  </property>
  <property fmtid="{D5CDD505-2E9C-101B-9397-08002B2CF9AE}" pid="38" name="UniqueId">
    <vt:lpwstr>454810;#{FAFD734B-77FE-423E-B35D-65AD64676185}</vt:lpwstr>
  </property>
  <property fmtid="{D5CDD505-2E9C-101B-9397-08002B2CF9AE}" pid="39" name="ProgId">
    <vt:lpwstr>454810;#</vt:lpwstr>
  </property>
  <property fmtid="{D5CDD505-2E9C-101B-9397-08002B2CF9AE}" pid="40" name="ScopeId">
    <vt:lpwstr>454810;#{46760061-D657-4B77-BA46-DF6466D8DDC9}</vt:lpwstr>
  </property>
  <property fmtid="{D5CDD505-2E9C-101B-9397-08002B2CF9AE}" pid="41" name="VirusStatus">
    <vt:lpwstr>454810;#118950</vt:lpwstr>
  </property>
  <property fmtid="{D5CDD505-2E9C-101B-9397-08002B2CF9AE}" pid="42" name="CheckedOutTitle">
    <vt:lpwstr>454810;#</vt:lpwstr>
  </property>
  <property fmtid="{D5CDD505-2E9C-101B-9397-08002B2CF9AE}" pid="43" name="_CheckinComment">
    <vt:lpwstr>454810;#</vt:lpwstr>
  </property>
  <property fmtid="{D5CDD505-2E9C-101B-9397-08002B2CF9AE}" pid="44" name="_EditMenuTableStart">
    <vt:lpwstr>22715625.docx</vt:lpwstr>
  </property>
  <property fmtid="{D5CDD505-2E9C-101B-9397-08002B2CF9AE}" pid="45" name="_EditMenuTableStart2">
    <vt:lpwstr>454810</vt:lpwstr>
  </property>
  <property fmtid="{D5CDD505-2E9C-101B-9397-08002B2CF9AE}" pid="46" name="_EditMenuTableEnd">
    <vt:lpwstr>454810</vt:lpwstr>
  </property>
  <property fmtid="{D5CDD505-2E9C-101B-9397-08002B2CF9AE}" pid="47" name="LinkFilenameNoMenu">
    <vt:lpwstr>22715625.docx</vt:lpwstr>
  </property>
  <property fmtid="{D5CDD505-2E9C-101B-9397-08002B2CF9AE}" pid="48" name="LinkFilename">
    <vt:lpwstr>22715625.docx</vt:lpwstr>
  </property>
  <property fmtid="{D5CDD505-2E9C-101B-9397-08002B2CF9AE}" pid="49" name="LinkFilename2">
    <vt:lpwstr>22715625.docx</vt:lpwstr>
  </property>
  <property fmtid="{D5CDD505-2E9C-101B-9397-08002B2CF9AE}" pid="50" name="DocIcon">
    <vt:lpwstr>docx</vt:lpwstr>
  </property>
  <property fmtid="{D5CDD505-2E9C-101B-9397-08002B2CF9AE}" pid="51" name="ServerUrl">
    <vt:lpwstr>/sites/SC003/yoamashhmestara/DocLib/בלמס-שמור/בלמס-שמור automatically created by sharedocs 1/22715625.docx</vt:lpwstr>
  </property>
  <property fmtid="{D5CDD505-2E9C-101B-9397-08002B2CF9AE}" pid="52" name="EncodedAbsUrl">
    <vt:lpwstr>http://prmaor/sites/SC003/yoamashhmestara/DocLib/בלמס-שמור/בלמס-שמור%20automatically%20created%20by%20sharedocs%201/22715625.docx</vt:lpwstr>
  </property>
  <property fmtid="{D5CDD505-2E9C-101B-9397-08002B2CF9AE}" pid="53" name="BaseName">
    <vt:lpwstr>22715625</vt:lpwstr>
  </property>
  <property fmtid="{D5CDD505-2E9C-101B-9397-08002B2CF9AE}" pid="54" name="FileSizeDisplay">
    <vt:lpwstr>118950</vt:lpwstr>
  </property>
  <property fmtid="{D5CDD505-2E9C-101B-9397-08002B2CF9AE}" pid="55" name="MetaInfo">
    <vt:lpwstr>454810;#_Level:SW|1_x000d_
ItemChildCount:SW|454810;#0_x000d_
Etag:SW|{FAFD734B-77FE-423E-B35D-65AD64676185},18_x000d_
Order:SW|6245600.00000000_x000d_
vti_thumbnailexists:BW|false_x000d_
Last Modified:SW|62456;#2021-12-05 09:37:49_x000d_
SDLastSigningDate:EW|_x000d_
vti_pluggableparserversion:SR</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454810;#0</vt:lpwstr>
  </property>
  <property fmtid="{D5CDD505-2E9C-101B-9397-08002B2CF9AE}" pid="59" name="FolderChildCount">
    <vt:lpwstr>454810;#0</vt:lpwstr>
  </property>
  <property fmtid="{D5CDD505-2E9C-101B-9397-08002B2CF9AE}" pid="60" name="SelectTitle">
    <vt:lpwstr>454810</vt:lpwstr>
  </property>
  <property fmtid="{D5CDD505-2E9C-101B-9397-08002B2CF9AE}" pid="61" name="SelectFilename">
    <vt:lpwstr>454810</vt:lpwstr>
  </property>
  <property fmtid="{D5CDD505-2E9C-101B-9397-08002B2CF9AE}" pid="62" name="Edit">
    <vt:lpwstr>0</vt:lpwstr>
  </property>
  <property fmtid="{D5CDD505-2E9C-101B-9397-08002B2CF9AE}" pid="63" name="owshiddenversion">
    <vt:lpwstr>22</vt:lpwstr>
  </property>
  <property fmtid="{D5CDD505-2E9C-101B-9397-08002B2CF9AE}" pid="64" name="_UIVersion">
    <vt:lpwstr>3072</vt:lpwstr>
  </property>
  <property fmtid="{D5CDD505-2E9C-101B-9397-08002B2CF9AE}" pid="65" name="_UIVersionString">
    <vt:lpwstr>6.0</vt:lpwstr>
  </property>
  <property fmtid="{D5CDD505-2E9C-101B-9397-08002B2CF9AE}" pid="66" name="Order">
    <vt:lpwstr>6245600.00000000</vt:lpwstr>
  </property>
  <property fmtid="{D5CDD505-2E9C-101B-9397-08002B2CF9AE}" pid="67" name="GUID">
    <vt:lpwstr>{FEC54F47-FB71-43BD-81FB-CDD45014C90C}</vt:lpwstr>
  </property>
  <property fmtid="{D5CDD505-2E9C-101B-9397-08002B2CF9AE}" pid="68" name="WorkflowVersion">
    <vt:lpwstr>1</vt:lpwstr>
  </property>
  <property fmtid="{D5CDD505-2E9C-101B-9397-08002B2CF9AE}" pid="69" name="ParentVersionString">
    <vt:lpwstr>454810;#</vt:lpwstr>
  </property>
  <property fmtid="{D5CDD505-2E9C-101B-9397-08002B2CF9AE}" pid="70" name="ParentLeafName">
    <vt:lpwstr>454810;#</vt:lpwstr>
  </property>
  <property fmtid="{D5CDD505-2E9C-101B-9397-08002B2CF9AE}" pid="71" name="Etag">
    <vt:lpwstr>{FAFD734B-77FE-423E-B35D-65AD64676185},22</vt:lpwstr>
  </property>
  <property fmtid="{D5CDD505-2E9C-101B-9397-08002B2CF9AE}" pid="72" name="Combine">
    <vt:lpwstr>0</vt:lpwstr>
  </property>
  <property fmtid="{D5CDD505-2E9C-101B-9397-08002B2CF9AE}" pid="73" name="RepairDocument">
    <vt:lpwstr>0</vt:lpwstr>
  </property>
  <property fmtid="{D5CDD505-2E9C-101B-9397-08002B2CF9AE}" pid="74" name="ServerRedirected">
    <vt:lpwstr>0</vt:lpwstr>
  </property>
  <property fmtid="{D5CDD505-2E9C-101B-9397-08002B2CF9AE}" pid="75" name="Last Modified">
    <vt:lpwstr>62456;#2021-12-05 09:37:49</vt:lpwstr>
  </property>
  <property fmtid="{D5CDD505-2E9C-101B-9397-08002B2CF9AE}" pid="76" name="Created By">
    <vt:lpwstr>i:0#.w|police_prod\u302675665</vt:lpwstr>
  </property>
  <property fmtid="{D5CDD505-2E9C-101B-9397-08002B2CF9AE}" pid="77" name="File Type">
    <vt:lpwstr>docx</vt:lpwstr>
  </property>
  <property fmtid="{D5CDD505-2E9C-101B-9397-08002B2CF9AE}" pid="78" name="Modified By">
    <vt:lpwstr>i:0#.w|police_prod\u302675665</vt:lpwstr>
  </property>
  <property fmtid="{D5CDD505-2E9C-101B-9397-08002B2CF9AE}" pid="79" name="Created Date">
    <vt:lpwstr>62456;#2021-12-05 09:37:48</vt:lpwstr>
  </property>
  <property fmtid="{D5CDD505-2E9C-101B-9397-08002B2CF9AE}" pid="80" name="File Size">
    <vt:lpwstr>62456;#174265</vt:lpwstr>
  </property>
  <property fmtid="{D5CDD505-2E9C-101B-9397-08002B2CF9AE}" pid="81" name="SDSenderName">
    <vt:lpwstr>חדוה בשארי</vt:lpwstr>
  </property>
  <property fmtid="{D5CDD505-2E9C-101B-9397-08002B2CF9AE}" pid="82" name="SDToList">
    <vt:lpwstr>אילת סולטן פרנקל</vt:lpwstr>
  </property>
  <property fmtid="{D5CDD505-2E9C-101B-9397-08002B2CF9AE}" pid="83" name="SDCCList">
    <vt:lpwstr>רמ"ד רכש טכנולוגי מרו"מ; קרן כהן נוב - אג"ת; רמ"ד התעצמות טכנולוגית מטה אג"ת</vt:lpwstr>
  </property>
  <property fmtid="{D5CDD505-2E9C-101B-9397-08002B2CF9AE}" pid="84" name="neadru">
    <vt:lpwstr/>
  </property>
  <property fmtid="{D5CDD505-2E9C-101B-9397-08002B2CF9AE}" pid="85" name="hearot">
    <vt:lpwstr>טיוטה עם תיקונים של חדווה לאחר הערות אילת, הוספתי הערות שלי עם שינוויים בעקוב.</vt:lpwstr>
  </property>
</Properties>
</file>